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6138" w14:textId="77777777" w:rsidR="00166715" w:rsidRPr="005374A8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2"/>
          <w:szCs w:val="22"/>
        </w:rPr>
      </w:pPr>
      <w:r w:rsidRPr="005374A8">
        <w:rPr>
          <w:rStyle w:val="s4"/>
          <w:rFonts w:ascii="Arial" w:hAnsi="Arial" w:cs="Arial"/>
          <w:b/>
          <w:sz w:val="22"/>
          <w:szCs w:val="22"/>
        </w:rPr>
        <w:t>Comunicato stampa</w:t>
      </w:r>
    </w:p>
    <w:p w14:paraId="1A785ECA" w14:textId="77777777" w:rsidR="00166715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09241306" w14:textId="31726DD9" w:rsidR="002F3C9E" w:rsidRDefault="00A27CC7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>
        <w:rPr>
          <w:rStyle w:val="s4"/>
          <w:rFonts w:ascii="Arial" w:hAnsi="Arial" w:cs="Arial"/>
          <w:b/>
          <w:sz w:val="28"/>
          <w:szCs w:val="28"/>
        </w:rPr>
        <w:t>LIYU</w:t>
      </w:r>
      <w:r w:rsidR="000D27BE">
        <w:rPr>
          <w:rStyle w:val="s4"/>
          <w:rFonts w:ascii="Arial" w:hAnsi="Arial" w:cs="Arial"/>
          <w:b/>
          <w:sz w:val="28"/>
          <w:szCs w:val="28"/>
        </w:rPr>
        <w:t xml:space="preserve"> POTENZIA LA RETE COMMERCIALE</w:t>
      </w:r>
    </w:p>
    <w:p w14:paraId="5C4D0B40" w14:textId="7A1434D8" w:rsidR="000D27BE" w:rsidRDefault="000D27BE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>
        <w:rPr>
          <w:rStyle w:val="s4"/>
          <w:rFonts w:ascii="Arial" w:hAnsi="Arial" w:cs="Arial"/>
          <w:b/>
          <w:sz w:val="28"/>
          <w:szCs w:val="28"/>
        </w:rPr>
        <w:t>Brizzi</w:t>
      </w:r>
      <w:r w:rsidR="002C432E">
        <w:rPr>
          <w:rStyle w:val="s4"/>
          <w:rFonts w:ascii="Arial" w:hAnsi="Arial" w:cs="Arial"/>
          <w:b/>
          <w:sz w:val="28"/>
          <w:szCs w:val="28"/>
        </w:rPr>
        <w:t xml:space="preserve"> Distribuzione Italia</w:t>
      </w:r>
      <w:r>
        <w:rPr>
          <w:rStyle w:val="s4"/>
          <w:rFonts w:ascii="Arial" w:hAnsi="Arial" w:cs="Arial"/>
          <w:b/>
          <w:sz w:val="28"/>
          <w:szCs w:val="28"/>
        </w:rPr>
        <w:t xml:space="preserve"> è il nuovo rivenditore Liyu per il Centro Italia</w:t>
      </w:r>
    </w:p>
    <w:p w14:paraId="73BF1CE2" w14:textId="77777777" w:rsidR="00166715" w:rsidRPr="000233CD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2"/>
          <w:szCs w:val="22"/>
        </w:rPr>
      </w:pPr>
    </w:p>
    <w:p w14:paraId="359D2604" w14:textId="31D5BECD" w:rsidR="00295348" w:rsidRPr="004D19D7" w:rsidRDefault="001349B3" w:rsidP="00914BD7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  <w:r>
        <w:rPr>
          <w:rStyle w:val="s4"/>
          <w:rFonts w:ascii="Arial" w:hAnsi="Arial" w:cs="Arial"/>
          <w:b/>
          <w:sz w:val="23"/>
          <w:szCs w:val="23"/>
        </w:rPr>
        <w:t>6</w:t>
      </w:r>
      <w:r w:rsidR="005374A8" w:rsidRPr="004D19D7">
        <w:rPr>
          <w:rStyle w:val="s4"/>
          <w:rFonts w:ascii="Arial" w:hAnsi="Arial" w:cs="Arial"/>
          <w:b/>
          <w:sz w:val="23"/>
          <w:szCs w:val="23"/>
        </w:rPr>
        <w:t xml:space="preserve"> maggio</w:t>
      </w:r>
      <w:r w:rsidR="004A2212" w:rsidRPr="004D19D7">
        <w:rPr>
          <w:rStyle w:val="s4"/>
          <w:rFonts w:ascii="Arial" w:hAnsi="Arial" w:cs="Arial"/>
          <w:b/>
          <w:sz w:val="23"/>
          <w:szCs w:val="23"/>
        </w:rPr>
        <w:t xml:space="preserve"> </w:t>
      </w:r>
      <w:r w:rsidR="00A40D77" w:rsidRPr="004D19D7">
        <w:rPr>
          <w:rStyle w:val="s4"/>
          <w:rFonts w:ascii="Arial" w:hAnsi="Arial" w:cs="Arial"/>
          <w:b/>
          <w:sz w:val="23"/>
          <w:szCs w:val="23"/>
        </w:rPr>
        <w:t>2021:</w:t>
      </w:r>
      <w:r w:rsidR="00A40D77" w:rsidRPr="004D19D7">
        <w:rPr>
          <w:rStyle w:val="s4"/>
          <w:rFonts w:ascii="Arial" w:hAnsi="Arial" w:cs="Arial"/>
          <w:b/>
          <w:color w:val="333333"/>
          <w:sz w:val="23"/>
          <w:szCs w:val="23"/>
        </w:rPr>
        <w:t xml:space="preserve"> 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Completare la gamma potenziando </w:t>
      </w:r>
      <w:r w:rsidR="00BA3829" w:rsidRPr="004D19D7">
        <w:rPr>
          <w:rStyle w:val="s4"/>
          <w:rFonts w:ascii="Arial" w:hAnsi="Arial" w:cs="Arial"/>
          <w:bCs/>
          <w:sz w:val="23"/>
          <w:szCs w:val="23"/>
        </w:rPr>
        <w:t>il settore del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>la stampa</w:t>
      </w:r>
      <w:r w:rsidR="00BA3829" w:rsidRPr="004D19D7">
        <w:rPr>
          <w:rStyle w:val="s4"/>
          <w:rFonts w:ascii="Arial" w:hAnsi="Arial" w:cs="Arial"/>
          <w:bCs/>
          <w:sz w:val="23"/>
          <w:szCs w:val="23"/>
        </w:rPr>
        <w:t xml:space="preserve"> large format 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con soluzioni </w:t>
      </w:r>
      <w:r w:rsidR="004563FE" w:rsidRPr="004D19D7">
        <w:rPr>
          <w:rStyle w:val="s4"/>
          <w:rFonts w:ascii="Arial" w:hAnsi="Arial" w:cs="Arial"/>
          <w:bCs/>
          <w:sz w:val="23"/>
          <w:szCs w:val="23"/>
        </w:rPr>
        <w:t xml:space="preserve">industriali 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rivolte al mondo della cartotecnica e del signage. È con questo obiettivo che </w:t>
      </w:r>
      <w:hyperlink r:id="rId7" w:history="1">
        <w:r w:rsidR="00295348" w:rsidRPr="00D31881">
          <w:rPr>
            <w:rStyle w:val="Collegamentoipertestuale"/>
            <w:rFonts w:ascii="Arial" w:hAnsi="Arial" w:cs="Arial"/>
            <w:b/>
            <w:sz w:val="23"/>
            <w:szCs w:val="23"/>
          </w:rPr>
          <w:t>Brizzi Distribuzione</w:t>
        </w:r>
        <w:r w:rsidR="002C432E" w:rsidRPr="00D31881">
          <w:rPr>
            <w:rStyle w:val="Collegamentoipertestuale"/>
          </w:rPr>
          <w:t xml:space="preserve"> </w:t>
        </w:r>
        <w:r w:rsidR="002C432E" w:rsidRPr="00D31881">
          <w:rPr>
            <w:rStyle w:val="Collegamentoipertestuale"/>
            <w:rFonts w:ascii="Arial" w:hAnsi="Arial" w:cs="Arial"/>
            <w:b/>
            <w:sz w:val="23"/>
            <w:szCs w:val="23"/>
          </w:rPr>
          <w:t>Italia</w:t>
        </w:r>
      </w:hyperlink>
      <w:bookmarkStart w:id="0" w:name="_GoBack"/>
      <w:bookmarkEnd w:id="0"/>
      <w:r w:rsidR="00295348" w:rsidRPr="00D31881">
        <w:rPr>
          <w:b/>
        </w:rPr>
        <w:t xml:space="preserve"> 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fa il suo ingresso nel team </w:t>
      </w:r>
      <w:hyperlink r:id="rId8" w:history="1">
        <w:r w:rsidR="00295348" w:rsidRPr="004D19D7">
          <w:rPr>
            <w:rStyle w:val="Collegamentoipertestuale"/>
            <w:rFonts w:ascii="Arial" w:hAnsi="Arial" w:cs="Arial"/>
            <w:b/>
            <w:sz w:val="23"/>
            <w:szCs w:val="23"/>
          </w:rPr>
          <w:t>Liyu</w:t>
        </w:r>
      </w:hyperlink>
      <w:r w:rsidR="005032E7" w:rsidRPr="004D19D7">
        <w:rPr>
          <w:rStyle w:val="s4"/>
          <w:rFonts w:ascii="Arial" w:hAnsi="Arial" w:cs="Arial"/>
          <w:bCs/>
          <w:sz w:val="23"/>
          <w:szCs w:val="23"/>
        </w:rPr>
        <w:t>,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 diventando </w:t>
      </w:r>
      <w:r w:rsidR="00295348" w:rsidRPr="004D19D7">
        <w:rPr>
          <w:rStyle w:val="s4"/>
          <w:rFonts w:ascii="Arial" w:hAnsi="Arial" w:cs="Arial"/>
          <w:b/>
          <w:sz w:val="23"/>
          <w:szCs w:val="23"/>
        </w:rPr>
        <w:t>rivenditore autorizzato del brand per Lazio, Campania, Abruzzo e Molise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>. Brizzi</w:t>
      </w:r>
      <w:r w:rsidR="00B8663C" w:rsidRPr="004D19D7">
        <w:rPr>
          <w:rStyle w:val="s4"/>
          <w:rFonts w:ascii="Arial" w:hAnsi="Arial" w:cs="Arial"/>
          <w:bCs/>
          <w:sz w:val="23"/>
          <w:szCs w:val="23"/>
        </w:rPr>
        <w:t xml:space="preserve"> Distribuzione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 si occuperà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 xml:space="preserve"> inoltre</w:t>
      </w:r>
      <w:r w:rsidR="00295348" w:rsidRPr="004D19D7">
        <w:rPr>
          <w:rStyle w:val="s4"/>
          <w:rFonts w:ascii="Arial" w:hAnsi="Arial" w:cs="Arial"/>
          <w:bCs/>
          <w:sz w:val="23"/>
          <w:szCs w:val="23"/>
        </w:rPr>
        <w:t xml:space="preserve"> </w:t>
      </w:r>
      <w:r w:rsidR="005032E7" w:rsidRPr="004D19D7">
        <w:rPr>
          <w:rStyle w:val="s4"/>
          <w:rFonts w:ascii="Arial" w:hAnsi="Arial" w:cs="Arial"/>
          <w:bCs/>
          <w:sz w:val="23"/>
          <w:szCs w:val="23"/>
        </w:rPr>
        <w:t>dell’assistenza tecnica dei clienti di quest’area.</w:t>
      </w:r>
    </w:p>
    <w:p w14:paraId="62A38CC4" w14:textId="77777777" w:rsidR="00295348" w:rsidRPr="004D19D7" w:rsidRDefault="00295348" w:rsidP="00914BD7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</w:p>
    <w:p w14:paraId="2889E017" w14:textId="6B2BE579" w:rsidR="00283EC1" w:rsidRPr="004D19D7" w:rsidRDefault="005032E7" w:rsidP="00914BD7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  <w:r w:rsidRPr="004D19D7">
        <w:rPr>
          <w:rStyle w:val="s4"/>
          <w:rFonts w:ascii="Arial" w:hAnsi="Arial" w:cs="Arial"/>
          <w:bCs/>
          <w:sz w:val="23"/>
          <w:szCs w:val="23"/>
        </w:rPr>
        <w:t>Nata intorno alla metà degli anni ’70, Brizzi</w:t>
      </w:r>
      <w:r w:rsidR="00B8663C" w:rsidRPr="004D19D7">
        <w:rPr>
          <w:rStyle w:val="s4"/>
          <w:rFonts w:ascii="Arial" w:hAnsi="Arial" w:cs="Arial"/>
          <w:bCs/>
          <w:sz w:val="23"/>
          <w:szCs w:val="23"/>
        </w:rPr>
        <w:t xml:space="preserve"> </w:t>
      </w: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si è affermata </w:t>
      </w:r>
      <w:r w:rsidR="00AF0B56" w:rsidRPr="004D19D7">
        <w:rPr>
          <w:rStyle w:val="s4"/>
          <w:rFonts w:ascii="Arial" w:hAnsi="Arial" w:cs="Arial"/>
          <w:bCs/>
          <w:sz w:val="23"/>
          <w:szCs w:val="23"/>
        </w:rPr>
        <w:t>dapprima</w:t>
      </w: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 come </w:t>
      </w:r>
      <w:r w:rsidRPr="004D19D7">
        <w:rPr>
          <w:rStyle w:val="s4"/>
          <w:rFonts w:ascii="Arial" w:hAnsi="Arial" w:cs="Arial"/>
          <w:b/>
          <w:sz w:val="23"/>
          <w:szCs w:val="23"/>
        </w:rPr>
        <w:t>distributore di cart</w:t>
      </w:r>
      <w:r w:rsidR="00AF0B56" w:rsidRPr="004D19D7">
        <w:rPr>
          <w:rStyle w:val="s4"/>
          <w:rFonts w:ascii="Arial" w:hAnsi="Arial" w:cs="Arial"/>
          <w:b/>
          <w:sz w:val="23"/>
          <w:szCs w:val="23"/>
        </w:rPr>
        <w:t>a</w:t>
      </w:r>
      <w:r w:rsidR="00A37703" w:rsidRPr="004D19D7">
        <w:rPr>
          <w:rStyle w:val="s4"/>
          <w:rFonts w:ascii="Arial" w:hAnsi="Arial" w:cs="Arial"/>
          <w:bCs/>
          <w:sz w:val="23"/>
          <w:szCs w:val="23"/>
        </w:rPr>
        <w:t>,</w:t>
      </w:r>
      <w:r w:rsidR="00AF0B56" w:rsidRPr="004D19D7">
        <w:rPr>
          <w:rStyle w:val="s4"/>
          <w:rFonts w:ascii="Arial" w:hAnsi="Arial" w:cs="Arial"/>
          <w:bCs/>
          <w:sz w:val="23"/>
          <w:szCs w:val="23"/>
        </w:rPr>
        <w:t xml:space="preserve"> 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 xml:space="preserve">a cui ha </w:t>
      </w:r>
      <w:r w:rsidR="00A37703" w:rsidRPr="004D19D7">
        <w:rPr>
          <w:rStyle w:val="s4"/>
          <w:rFonts w:ascii="Arial" w:hAnsi="Arial" w:cs="Arial"/>
          <w:bCs/>
          <w:sz w:val="23"/>
          <w:szCs w:val="23"/>
        </w:rPr>
        <w:t>affiancat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>o</w:t>
      </w:r>
      <w:r w:rsidR="00A37703" w:rsidRPr="004D19D7">
        <w:rPr>
          <w:rStyle w:val="s4"/>
          <w:rFonts w:ascii="Arial" w:hAnsi="Arial" w:cs="Arial"/>
          <w:bCs/>
          <w:sz w:val="23"/>
          <w:szCs w:val="23"/>
        </w:rPr>
        <w:t xml:space="preserve"> successivamente altre</w:t>
      </w:r>
      <w:r w:rsidR="00AF0B56" w:rsidRPr="004D19D7">
        <w:rPr>
          <w:rStyle w:val="s4"/>
          <w:rFonts w:ascii="Arial" w:hAnsi="Arial" w:cs="Arial"/>
          <w:bCs/>
          <w:sz w:val="23"/>
          <w:szCs w:val="23"/>
        </w:rPr>
        <w:t xml:space="preserve"> tipologie di supporti destinati sia alla stampa tradizionale</w:t>
      </w:r>
      <w:r w:rsidR="004563FE" w:rsidRPr="004D19D7">
        <w:rPr>
          <w:rStyle w:val="s4"/>
          <w:rFonts w:ascii="Arial" w:hAnsi="Arial" w:cs="Arial"/>
          <w:bCs/>
          <w:sz w:val="23"/>
          <w:szCs w:val="23"/>
        </w:rPr>
        <w:t>,</w:t>
      </w:r>
      <w:r w:rsidR="00AF0B56" w:rsidRPr="004D19D7">
        <w:rPr>
          <w:rStyle w:val="s4"/>
          <w:rFonts w:ascii="Arial" w:hAnsi="Arial" w:cs="Arial"/>
          <w:bCs/>
          <w:sz w:val="23"/>
          <w:szCs w:val="23"/>
        </w:rPr>
        <w:t xml:space="preserve"> sia a</w:t>
      </w:r>
      <w:r w:rsidR="004563FE" w:rsidRPr="004D19D7">
        <w:rPr>
          <w:rStyle w:val="s4"/>
          <w:rFonts w:ascii="Arial" w:hAnsi="Arial" w:cs="Arial"/>
          <w:bCs/>
          <w:sz w:val="23"/>
          <w:szCs w:val="23"/>
        </w:rPr>
        <w:t>l</w:t>
      </w:r>
      <w:r w:rsidR="00AF0B56" w:rsidRPr="004D19D7">
        <w:rPr>
          <w:rStyle w:val="s4"/>
          <w:rFonts w:ascii="Arial" w:hAnsi="Arial" w:cs="Arial"/>
          <w:bCs/>
          <w:sz w:val="23"/>
          <w:szCs w:val="23"/>
        </w:rPr>
        <w:t xml:space="preserve"> digitale. Un business ulteriormente ampliato in anni più recenti con </w:t>
      </w:r>
      <w:r w:rsidR="00AF0B56" w:rsidRPr="004D19D7">
        <w:rPr>
          <w:rStyle w:val="s4"/>
          <w:rFonts w:ascii="Arial" w:hAnsi="Arial" w:cs="Arial"/>
          <w:b/>
          <w:sz w:val="23"/>
          <w:szCs w:val="23"/>
        </w:rPr>
        <w:t xml:space="preserve">la </w:t>
      </w:r>
      <w:r w:rsidR="000D27BE" w:rsidRPr="004D19D7">
        <w:rPr>
          <w:rStyle w:val="s4"/>
          <w:rFonts w:ascii="Arial" w:hAnsi="Arial" w:cs="Arial"/>
          <w:b/>
          <w:sz w:val="23"/>
          <w:szCs w:val="23"/>
        </w:rPr>
        <w:t>commercializzazione</w:t>
      </w:r>
      <w:r w:rsidR="00AF0B56" w:rsidRPr="004D19D7">
        <w:rPr>
          <w:rStyle w:val="s4"/>
          <w:rFonts w:ascii="Arial" w:hAnsi="Arial" w:cs="Arial"/>
          <w:b/>
          <w:sz w:val="23"/>
          <w:szCs w:val="23"/>
        </w:rPr>
        <w:t xml:space="preserve"> di </w:t>
      </w:r>
      <w:r w:rsidR="004563FE" w:rsidRPr="004D19D7">
        <w:rPr>
          <w:rStyle w:val="s4"/>
          <w:rFonts w:ascii="Arial" w:hAnsi="Arial" w:cs="Arial"/>
          <w:b/>
          <w:sz w:val="23"/>
          <w:szCs w:val="23"/>
        </w:rPr>
        <w:t>attrezzature per</w:t>
      </w:r>
      <w:r w:rsidR="00AF0B56" w:rsidRPr="004D19D7">
        <w:rPr>
          <w:rStyle w:val="s4"/>
          <w:rFonts w:ascii="Arial" w:hAnsi="Arial" w:cs="Arial"/>
          <w:b/>
          <w:sz w:val="23"/>
          <w:szCs w:val="23"/>
        </w:rPr>
        <w:t xml:space="preserve"> la stampa digitale</w:t>
      </w:r>
      <w:r w:rsidR="000D27BE" w:rsidRPr="004D19D7">
        <w:rPr>
          <w:rStyle w:val="s4"/>
          <w:rFonts w:ascii="Arial" w:hAnsi="Arial" w:cs="Arial"/>
          <w:bCs/>
          <w:sz w:val="23"/>
          <w:szCs w:val="23"/>
        </w:rPr>
        <w:t>,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 xml:space="preserve"> grazie alla partnership con importanti produttori internazionali</w:t>
      </w:r>
      <w:r w:rsidR="00AF0B56" w:rsidRPr="004D19D7">
        <w:rPr>
          <w:rStyle w:val="s4"/>
          <w:rFonts w:ascii="Arial" w:hAnsi="Arial" w:cs="Arial"/>
          <w:bCs/>
          <w:sz w:val="23"/>
          <w:szCs w:val="23"/>
        </w:rPr>
        <w:t>. “</w:t>
      </w:r>
      <w:r w:rsidR="00283EC1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Vendere sistemi di stampa</w:t>
      </w:r>
      <w:r w:rsidR="00A37703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ci permette di rispondere a 360° alle esigenze dei clienti, abbinando la scelta dei materiali a quella delle tecnologie più performa</w:t>
      </w:r>
      <w:r w:rsidR="004563F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n</w:t>
      </w:r>
      <w:r w:rsidR="00A37703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ti</w:t>
      </w:r>
      <w:r w:rsidR="00A37703" w:rsidRPr="004D19D7">
        <w:rPr>
          <w:rStyle w:val="s4"/>
          <w:rFonts w:ascii="Arial" w:hAnsi="Arial" w:cs="Arial"/>
          <w:bCs/>
          <w:sz w:val="23"/>
          <w:szCs w:val="23"/>
        </w:rPr>
        <w:t xml:space="preserve">”, spiega </w:t>
      </w:r>
      <w:r w:rsidR="00283EC1" w:rsidRPr="004D19D7">
        <w:rPr>
          <w:rStyle w:val="s4"/>
          <w:rFonts w:ascii="Arial" w:hAnsi="Arial" w:cs="Arial"/>
          <w:b/>
          <w:sz w:val="23"/>
          <w:szCs w:val="23"/>
        </w:rPr>
        <w:t>M</w:t>
      </w:r>
      <w:r w:rsidR="00A37703" w:rsidRPr="004D19D7">
        <w:rPr>
          <w:rStyle w:val="s4"/>
          <w:rFonts w:ascii="Arial" w:hAnsi="Arial" w:cs="Arial"/>
          <w:b/>
          <w:sz w:val="23"/>
          <w:szCs w:val="23"/>
        </w:rPr>
        <w:t>arco Giannoni, Responsabile commerciale della divisione sistemi digitali</w:t>
      </w:r>
      <w:r w:rsidR="00265B86" w:rsidRPr="004D19D7">
        <w:rPr>
          <w:rStyle w:val="s4"/>
          <w:rFonts w:ascii="Arial" w:hAnsi="Arial" w:cs="Arial"/>
          <w:b/>
          <w:sz w:val="23"/>
          <w:szCs w:val="23"/>
        </w:rPr>
        <w:t xml:space="preserve"> di Brizzi Distribuzione</w:t>
      </w:r>
      <w:r w:rsidR="00A37703" w:rsidRPr="004D19D7">
        <w:rPr>
          <w:rStyle w:val="s4"/>
          <w:rFonts w:ascii="Arial" w:hAnsi="Arial" w:cs="Arial"/>
          <w:bCs/>
          <w:sz w:val="23"/>
          <w:szCs w:val="23"/>
        </w:rPr>
        <w:t>. “</w:t>
      </w:r>
      <w:r w:rsidR="00A37703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Tra i settori </w:t>
      </w:r>
      <w:r w:rsidR="00283EC1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su cui puntiamo maggiormente c’è </w:t>
      </w:r>
      <w:r w:rsidR="004563F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la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</w:t>
      </w:r>
      <w:r w:rsidR="00BA3829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cartotecnica</w:t>
      </w:r>
      <w:r w:rsidR="000D27B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,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</w:t>
      </w:r>
      <w:r w:rsidR="00283EC1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per il quale lo scorso anno abbiamo dato vita a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</w:t>
      </w:r>
      <w:r w:rsidR="00283EC1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un innovativo</w:t>
      </w:r>
      <w:r w:rsidR="00BA3829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 xml:space="preserve"> centro taglio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, dove </w:t>
      </w:r>
      <w:r w:rsidR="00914BD7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offriamo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</w:t>
      </w:r>
      <w:r w:rsidR="00914BD7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servizi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</w:t>
      </w:r>
      <w:r w:rsidR="00283EC1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personalizzati</w:t>
      </w:r>
      <w:r w:rsidR="004563F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di </w:t>
      </w:r>
      <w:r w:rsidR="00BA38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altissima qualità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>”. In crescita anche il Si</w:t>
      </w:r>
      <w:r w:rsidR="000D27BE" w:rsidRPr="004D19D7">
        <w:rPr>
          <w:rStyle w:val="s4"/>
          <w:rFonts w:ascii="Arial" w:hAnsi="Arial" w:cs="Arial"/>
          <w:bCs/>
          <w:sz w:val="23"/>
          <w:szCs w:val="23"/>
        </w:rPr>
        <w:t>gna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>ge nel quale Brizzi</w:t>
      </w:r>
      <w:r w:rsidR="002C432E" w:rsidRPr="004D19D7">
        <w:rPr>
          <w:rStyle w:val="s4"/>
          <w:rFonts w:ascii="Arial" w:hAnsi="Arial" w:cs="Arial"/>
          <w:bCs/>
          <w:sz w:val="23"/>
          <w:szCs w:val="23"/>
        </w:rPr>
        <w:t xml:space="preserve"> Distribuzione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>, già leader nella fornitura di supporti</w:t>
      </w:r>
      <w:r w:rsidR="00620E4E" w:rsidRPr="004D19D7">
        <w:rPr>
          <w:rStyle w:val="s4"/>
          <w:rFonts w:ascii="Arial" w:hAnsi="Arial" w:cs="Arial"/>
          <w:bCs/>
          <w:sz w:val="23"/>
          <w:szCs w:val="23"/>
        </w:rPr>
        <w:t xml:space="preserve"> large format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 xml:space="preserve">, punta ad affermarsi anche </w:t>
      </w:r>
      <w:r w:rsidR="000D27BE" w:rsidRPr="004D19D7">
        <w:rPr>
          <w:rStyle w:val="s4"/>
          <w:rFonts w:ascii="Arial" w:hAnsi="Arial" w:cs="Arial"/>
          <w:bCs/>
          <w:sz w:val="23"/>
          <w:szCs w:val="23"/>
        </w:rPr>
        <w:t>con</w:t>
      </w:r>
      <w:r w:rsidR="00283EC1" w:rsidRPr="004D19D7">
        <w:rPr>
          <w:rStyle w:val="s4"/>
          <w:rFonts w:ascii="Arial" w:hAnsi="Arial" w:cs="Arial"/>
          <w:bCs/>
          <w:sz w:val="23"/>
          <w:szCs w:val="23"/>
        </w:rPr>
        <w:t xml:space="preserve"> sistemi e tecnologie.</w:t>
      </w:r>
      <w:r w:rsidR="00914BD7" w:rsidRPr="004D19D7">
        <w:rPr>
          <w:rStyle w:val="s4"/>
          <w:rFonts w:ascii="Arial" w:hAnsi="Arial" w:cs="Arial"/>
          <w:bCs/>
          <w:sz w:val="23"/>
          <w:szCs w:val="23"/>
        </w:rPr>
        <w:t xml:space="preserve"> </w:t>
      </w:r>
    </w:p>
    <w:p w14:paraId="2707B5E0" w14:textId="77777777" w:rsidR="00914BD7" w:rsidRPr="004D19D7" w:rsidRDefault="00914BD7" w:rsidP="00914BD7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</w:p>
    <w:p w14:paraId="0BE6E4B7" w14:textId="4CB9EFCD" w:rsidR="00620E4E" w:rsidRPr="004D19D7" w:rsidRDefault="00914BD7" w:rsidP="00620E4E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Proprio in questo contesto si inserisce la </w:t>
      </w:r>
      <w:r w:rsidRPr="004D19D7">
        <w:rPr>
          <w:rStyle w:val="s4"/>
          <w:rFonts w:ascii="Arial" w:hAnsi="Arial" w:cs="Arial"/>
          <w:b/>
          <w:sz w:val="23"/>
          <w:szCs w:val="23"/>
        </w:rPr>
        <w:t>partnership con Liyu</w:t>
      </w:r>
      <w:r w:rsidRPr="004D19D7">
        <w:rPr>
          <w:rStyle w:val="s4"/>
          <w:rFonts w:ascii="Arial" w:hAnsi="Arial" w:cs="Arial"/>
          <w:bCs/>
          <w:sz w:val="23"/>
          <w:szCs w:val="23"/>
        </w:rPr>
        <w:t>. “</w:t>
      </w:r>
      <w:r w:rsidR="00620E4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La domanda di clienti </w:t>
      </w:r>
      <w:r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come tipografie, cartotecniche, serigrafie, allestitori, stampatori digitali è sempre più rivolta </w:t>
      </w:r>
      <w:r w:rsidR="00620E4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verso </w:t>
      </w:r>
      <w:r w:rsidR="00620E4E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soluzioni</w:t>
      </w:r>
      <w:r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 xml:space="preserve"> versatili, altamente performanti e </w:t>
      </w:r>
      <w:r w:rsidR="004563FE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soprattutto i</w:t>
      </w:r>
      <w:r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n grado di assicurare produttività industrial</w:t>
      </w:r>
      <w:r w:rsidR="000D27BE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e</w:t>
      </w:r>
      <w:r w:rsidRPr="004D19D7">
        <w:rPr>
          <w:rStyle w:val="s4"/>
          <w:rFonts w:ascii="Arial" w:hAnsi="Arial" w:cs="Arial"/>
          <w:b/>
          <w:sz w:val="23"/>
          <w:szCs w:val="23"/>
        </w:rPr>
        <w:t>”,</w:t>
      </w: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 prosegue Giannoni. “</w:t>
      </w:r>
      <w:r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Eravamo quindi alla ricerca del brand giusto per completare la nostra gamma</w:t>
      </w:r>
      <w:r w:rsidR="00620E4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e ci siamo avvicinati a Liyu a seguito dei </w:t>
      </w:r>
      <w:r w:rsidR="00620E4E" w:rsidRPr="004D19D7">
        <w:rPr>
          <w:rStyle w:val="s4"/>
          <w:rFonts w:ascii="Arial" w:hAnsi="Arial" w:cs="Arial"/>
          <w:b/>
          <w:i/>
          <w:iCs/>
          <w:sz w:val="23"/>
          <w:szCs w:val="23"/>
        </w:rPr>
        <w:t>riscontri più che positivi</w:t>
      </w:r>
      <w:r w:rsidR="00620E4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da parte di alcuni clienti che avevano già i</w:t>
      </w:r>
      <w:r w:rsidR="000D27B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mplementato</w:t>
      </w:r>
      <w:r w:rsidR="00620E4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questi sistemi nel loro parco macchine</w:t>
      </w:r>
      <w:r w:rsidR="00620E4E" w:rsidRPr="004D19D7">
        <w:rPr>
          <w:rStyle w:val="s4"/>
          <w:rFonts w:ascii="Arial" w:hAnsi="Arial" w:cs="Arial"/>
          <w:bCs/>
          <w:sz w:val="23"/>
          <w:szCs w:val="23"/>
        </w:rPr>
        <w:t>”.</w:t>
      </w:r>
      <w:r w:rsidR="00780678" w:rsidRPr="004D19D7">
        <w:rPr>
          <w:rStyle w:val="s4"/>
          <w:rFonts w:ascii="Arial" w:hAnsi="Arial" w:cs="Arial"/>
          <w:bCs/>
          <w:sz w:val="23"/>
          <w:szCs w:val="23"/>
        </w:rPr>
        <w:t xml:space="preserve"> Qualità, affidabilità e design accattivante sono solo alcuni dei plus delle stampanti Liyu che Brizzi</w:t>
      </w:r>
      <w:r w:rsidR="00B8663C" w:rsidRPr="004D19D7">
        <w:rPr>
          <w:rStyle w:val="s4"/>
          <w:rFonts w:ascii="Arial" w:hAnsi="Arial" w:cs="Arial"/>
          <w:bCs/>
          <w:sz w:val="23"/>
          <w:szCs w:val="23"/>
        </w:rPr>
        <w:t xml:space="preserve"> Distribuzione</w:t>
      </w:r>
      <w:r w:rsidR="00780678" w:rsidRPr="004D19D7">
        <w:rPr>
          <w:rStyle w:val="s4"/>
          <w:rFonts w:ascii="Arial" w:hAnsi="Arial" w:cs="Arial"/>
          <w:bCs/>
          <w:sz w:val="23"/>
          <w:szCs w:val="23"/>
        </w:rPr>
        <w:t xml:space="preserve"> ha immediatamente apprezzato. Ad essi si è presto aggiunta </w:t>
      </w:r>
      <w:r w:rsidR="00052131" w:rsidRPr="004D19D7">
        <w:rPr>
          <w:rStyle w:val="s4"/>
          <w:rFonts w:ascii="Arial" w:hAnsi="Arial" w:cs="Arial"/>
          <w:bCs/>
          <w:sz w:val="23"/>
          <w:szCs w:val="23"/>
        </w:rPr>
        <w:t xml:space="preserve">la </w:t>
      </w:r>
      <w:r w:rsidR="00052131" w:rsidRPr="004D19D7">
        <w:rPr>
          <w:rStyle w:val="s4"/>
          <w:rFonts w:ascii="Arial" w:hAnsi="Arial" w:cs="Arial"/>
          <w:b/>
          <w:sz w:val="23"/>
          <w:szCs w:val="23"/>
        </w:rPr>
        <w:t>condivisone di obiettivi e strategie commerciali</w:t>
      </w:r>
      <w:r w:rsidR="00052131" w:rsidRPr="004D19D7">
        <w:rPr>
          <w:rStyle w:val="s4"/>
          <w:rFonts w:ascii="Arial" w:hAnsi="Arial" w:cs="Arial"/>
          <w:bCs/>
          <w:sz w:val="23"/>
          <w:szCs w:val="23"/>
        </w:rPr>
        <w:t xml:space="preserve">, tra cui la scelta di operare tramite </w:t>
      </w:r>
      <w:r w:rsidR="00052131" w:rsidRPr="004D19D7">
        <w:rPr>
          <w:rStyle w:val="s4"/>
          <w:rFonts w:ascii="Arial" w:hAnsi="Arial" w:cs="Arial"/>
          <w:b/>
          <w:sz w:val="23"/>
          <w:szCs w:val="23"/>
        </w:rPr>
        <w:t>rivenditori esclusivi.</w:t>
      </w:r>
      <w:r w:rsidR="00BA5129" w:rsidRPr="004D19D7">
        <w:rPr>
          <w:rStyle w:val="s4"/>
          <w:rFonts w:ascii="Arial" w:hAnsi="Arial" w:cs="Arial"/>
          <w:bCs/>
          <w:sz w:val="23"/>
          <w:szCs w:val="23"/>
        </w:rPr>
        <w:t xml:space="preserve"> “</w:t>
      </w:r>
      <w:r w:rsidR="000D27B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Non cerchiamo fornitori di tecnologie ma partner strategici come Liyu. Questo è il nostro approccio per </w:t>
      </w:r>
      <w:r w:rsidR="00BA51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crescere in un mercato che richiede sempre più </w:t>
      </w:r>
      <w:r w:rsidR="000D27BE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>affidabilità</w:t>
      </w:r>
      <w:r w:rsidR="00BA5129" w:rsidRPr="004D19D7">
        <w:rPr>
          <w:rStyle w:val="s4"/>
          <w:rFonts w:ascii="Arial" w:hAnsi="Arial" w:cs="Arial"/>
          <w:bCs/>
          <w:i/>
          <w:iCs/>
          <w:sz w:val="23"/>
          <w:szCs w:val="23"/>
        </w:rPr>
        <w:t xml:space="preserve"> e competenza</w:t>
      </w:r>
      <w:r w:rsidR="00BA5129" w:rsidRPr="004D19D7">
        <w:rPr>
          <w:rStyle w:val="s4"/>
          <w:rFonts w:ascii="Arial" w:hAnsi="Arial" w:cs="Arial"/>
          <w:bCs/>
          <w:sz w:val="23"/>
          <w:szCs w:val="23"/>
        </w:rPr>
        <w:t xml:space="preserve">”, afferma Giannoni.  </w:t>
      </w:r>
    </w:p>
    <w:p w14:paraId="027B6881" w14:textId="5364C267" w:rsidR="00BA5129" w:rsidRPr="004D19D7" w:rsidRDefault="00BA5129" w:rsidP="00620E4E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</w:p>
    <w:p w14:paraId="28106049" w14:textId="6EDF4BF2" w:rsidR="00226100" w:rsidRPr="004D19D7" w:rsidRDefault="00BA5129" w:rsidP="0022610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3"/>
          <w:szCs w:val="23"/>
        </w:rPr>
      </w:pP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A breve i primi sistemi della gamma </w:t>
      </w:r>
      <w:r w:rsidR="00226100" w:rsidRPr="004D19D7">
        <w:rPr>
          <w:rStyle w:val="s4"/>
          <w:rFonts w:ascii="Arial" w:hAnsi="Arial" w:cs="Arial"/>
          <w:bCs/>
          <w:sz w:val="23"/>
          <w:szCs w:val="23"/>
        </w:rPr>
        <w:t>L</w:t>
      </w: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iyu verranno installati presso il rinnovato showroom di Brizzi </w:t>
      </w:r>
      <w:r w:rsidR="002C432E" w:rsidRPr="004D19D7">
        <w:rPr>
          <w:rStyle w:val="s4"/>
          <w:rFonts w:ascii="Arial" w:hAnsi="Arial" w:cs="Arial"/>
          <w:bCs/>
          <w:sz w:val="23"/>
          <w:szCs w:val="23"/>
        </w:rPr>
        <w:t xml:space="preserve">Distribuzione </w:t>
      </w:r>
      <w:r w:rsidRPr="004D19D7">
        <w:rPr>
          <w:rStyle w:val="s4"/>
          <w:rFonts w:ascii="Arial" w:hAnsi="Arial" w:cs="Arial"/>
          <w:bCs/>
          <w:sz w:val="23"/>
          <w:szCs w:val="23"/>
        </w:rPr>
        <w:t>a Pomezia</w:t>
      </w:r>
      <w:r w:rsidR="00BB1C4F" w:rsidRPr="004D19D7">
        <w:rPr>
          <w:rStyle w:val="s4"/>
          <w:rFonts w:ascii="Arial" w:hAnsi="Arial" w:cs="Arial"/>
          <w:bCs/>
          <w:sz w:val="23"/>
          <w:szCs w:val="23"/>
        </w:rPr>
        <w:t xml:space="preserve"> che verrà inaugurato</w:t>
      </w:r>
      <w:r w:rsidR="00265B86" w:rsidRPr="004D19D7">
        <w:rPr>
          <w:rStyle w:val="s4"/>
          <w:rFonts w:ascii="Arial" w:hAnsi="Arial" w:cs="Arial"/>
          <w:bCs/>
          <w:sz w:val="23"/>
          <w:szCs w:val="23"/>
        </w:rPr>
        <w:t xml:space="preserve"> </w:t>
      </w:r>
      <w:r w:rsidR="000D27BE" w:rsidRPr="004D19D7">
        <w:rPr>
          <w:rStyle w:val="s4"/>
          <w:rFonts w:ascii="Arial" w:hAnsi="Arial" w:cs="Arial"/>
          <w:bCs/>
          <w:sz w:val="23"/>
          <w:szCs w:val="23"/>
        </w:rPr>
        <w:t xml:space="preserve">con il nuovo look </w:t>
      </w:r>
      <w:r w:rsidR="00265B86" w:rsidRPr="004D19D7">
        <w:rPr>
          <w:rStyle w:val="s4"/>
          <w:rFonts w:ascii="Arial" w:hAnsi="Arial" w:cs="Arial"/>
          <w:bCs/>
          <w:sz w:val="23"/>
          <w:szCs w:val="23"/>
        </w:rPr>
        <w:t>durante il mese di giugno</w:t>
      </w: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. Si tratta della </w:t>
      </w:r>
      <w:proofErr w:type="spellStart"/>
      <w:r w:rsidRPr="004D19D7">
        <w:rPr>
          <w:rStyle w:val="s4"/>
          <w:rFonts w:ascii="Arial" w:hAnsi="Arial" w:cs="Arial"/>
          <w:b/>
          <w:sz w:val="23"/>
          <w:szCs w:val="23"/>
        </w:rPr>
        <w:t>flatbed</w:t>
      </w:r>
      <w:proofErr w:type="spellEnd"/>
      <w:r w:rsidRPr="004D19D7">
        <w:rPr>
          <w:rStyle w:val="s4"/>
          <w:rFonts w:ascii="Arial" w:hAnsi="Arial" w:cs="Arial"/>
          <w:b/>
          <w:sz w:val="23"/>
          <w:szCs w:val="23"/>
        </w:rPr>
        <w:t xml:space="preserve"> </w:t>
      </w:r>
      <w:r w:rsidR="000D27BE" w:rsidRPr="004D19D7">
        <w:rPr>
          <w:rStyle w:val="s4"/>
          <w:rFonts w:ascii="Arial" w:hAnsi="Arial" w:cs="Arial"/>
          <w:b/>
          <w:sz w:val="23"/>
          <w:szCs w:val="23"/>
        </w:rPr>
        <w:t xml:space="preserve">Liyu </w:t>
      </w:r>
      <w:r w:rsidRPr="004D19D7">
        <w:rPr>
          <w:rStyle w:val="s4"/>
          <w:rFonts w:ascii="Arial" w:hAnsi="Arial" w:cs="Arial"/>
          <w:b/>
          <w:sz w:val="23"/>
          <w:szCs w:val="23"/>
        </w:rPr>
        <w:t>KC-R</w:t>
      </w:r>
      <w:r w:rsidR="00265B86" w:rsidRPr="004D19D7">
        <w:rPr>
          <w:rStyle w:val="s4"/>
          <w:rFonts w:ascii="Arial" w:hAnsi="Arial" w:cs="Arial"/>
          <w:b/>
          <w:sz w:val="23"/>
          <w:szCs w:val="23"/>
        </w:rPr>
        <w:t xml:space="preserve"> </w:t>
      </w:r>
      <w:r w:rsidRPr="004D19D7">
        <w:rPr>
          <w:rStyle w:val="s4"/>
          <w:rFonts w:ascii="Arial" w:hAnsi="Arial" w:cs="Arial"/>
          <w:b/>
          <w:sz w:val="23"/>
          <w:szCs w:val="23"/>
        </w:rPr>
        <w:t>Led 2512,</w:t>
      </w:r>
      <w:r w:rsidRPr="004D19D7">
        <w:rPr>
          <w:rStyle w:val="s4"/>
          <w:rFonts w:ascii="Arial" w:hAnsi="Arial" w:cs="Arial"/>
          <w:bCs/>
          <w:sz w:val="23"/>
          <w:szCs w:val="23"/>
        </w:rPr>
        <w:t xml:space="preserve"> caratterizzata da qualità, precisione e produttività e della nuova </w:t>
      </w:r>
      <w:r w:rsidRPr="004D19D7">
        <w:rPr>
          <w:rStyle w:val="s4"/>
          <w:rFonts w:ascii="Arial" w:hAnsi="Arial" w:cs="Arial"/>
          <w:b/>
          <w:sz w:val="23"/>
          <w:szCs w:val="23"/>
        </w:rPr>
        <w:t xml:space="preserve">ibrida </w:t>
      </w:r>
      <w:r w:rsidR="000D27BE" w:rsidRPr="004D19D7">
        <w:rPr>
          <w:rStyle w:val="s4"/>
          <w:rFonts w:ascii="Arial" w:hAnsi="Arial" w:cs="Arial"/>
          <w:b/>
          <w:sz w:val="23"/>
          <w:szCs w:val="23"/>
        </w:rPr>
        <w:t xml:space="preserve">Liyu </w:t>
      </w:r>
      <w:r w:rsidRPr="004D19D7">
        <w:rPr>
          <w:rStyle w:val="s4"/>
          <w:rFonts w:ascii="Arial" w:hAnsi="Arial" w:cs="Arial"/>
          <w:b/>
          <w:sz w:val="23"/>
          <w:szCs w:val="23"/>
        </w:rPr>
        <w:t xml:space="preserve">Q2 </w:t>
      </w:r>
      <w:proofErr w:type="spellStart"/>
      <w:r w:rsidRPr="004D19D7">
        <w:rPr>
          <w:rStyle w:val="s4"/>
          <w:rFonts w:ascii="Arial" w:hAnsi="Arial" w:cs="Arial"/>
          <w:b/>
          <w:sz w:val="23"/>
          <w:szCs w:val="23"/>
        </w:rPr>
        <w:t>Hybrid</w:t>
      </w:r>
      <w:proofErr w:type="spellEnd"/>
      <w:r w:rsidRPr="004D19D7">
        <w:rPr>
          <w:rStyle w:val="s4"/>
          <w:rFonts w:ascii="Arial" w:hAnsi="Arial" w:cs="Arial"/>
          <w:b/>
          <w:sz w:val="23"/>
          <w:szCs w:val="23"/>
        </w:rPr>
        <w:t xml:space="preserve"> Led</w:t>
      </w:r>
      <w:r w:rsidR="00226100" w:rsidRPr="004D19D7">
        <w:rPr>
          <w:rStyle w:val="s4"/>
          <w:rFonts w:ascii="Arial" w:hAnsi="Arial" w:cs="Arial"/>
          <w:b/>
          <w:sz w:val="23"/>
          <w:szCs w:val="23"/>
        </w:rPr>
        <w:t>,</w:t>
      </w:r>
      <w:r w:rsidR="00226100" w:rsidRPr="004D19D7">
        <w:rPr>
          <w:rStyle w:val="s4"/>
          <w:rFonts w:ascii="Arial" w:hAnsi="Arial" w:cs="Arial"/>
          <w:bCs/>
          <w:sz w:val="23"/>
          <w:szCs w:val="23"/>
        </w:rPr>
        <w:t xml:space="preserve"> estremamente compatta e dal design avanguardistico. </w:t>
      </w:r>
      <w:r w:rsidR="00BB1C4F" w:rsidRPr="004D19D7">
        <w:rPr>
          <w:rStyle w:val="s4"/>
          <w:rFonts w:ascii="Arial" w:hAnsi="Arial" w:cs="Arial"/>
          <w:bCs/>
          <w:sz w:val="23"/>
          <w:szCs w:val="23"/>
        </w:rPr>
        <w:t xml:space="preserve">Entrambe </w:t>
      </w:r>
      <w:r w:rsidR="00265B86" w:rsidRPr="004D19D7">
        <w:rPr>
          <w:rStyle w:val="s4"/>
          <w:rFonts w:ascii="Arial" w:hAnsi="Arial" w:cs="Arial"/>
          <w:bCs/>
          <w:sz w:val="23"/>
          <w:szCs w:val="23"/>
        </w:rPr>
        <w:t>saranno subito</w:t>
      </w:r>
      <w:r w:rsidR="00226100" w:rsidRPr="004D19D7">
        <w:rPr>
          <w:rStyle w:val="s4"/>
          <w:rFonts w:ascii="Arial" w:hAnsi="Arial" w:cs="Arial"/>
          <w:bCs/>
          <w:sz w:val="23"/>
          <w:szCs w:val="23"/>
        </w:rPr>
        <w:t xml:space="preserve"> a disposizione dei clienti di </w:t>
      </w:r>
      <w:r w:rsidR="00265B86" w:rsidRPr="004D19D7">
        <w:rPr>
          <w:rStyle w:val="s4"/>
          <w:rFonts w:ascii="Arial" w:hAnsi="Arial" w:cs="Arial"/>
          <w:bCs/>
          <w:sz w:val="23"/>
          <w:szCs w:val="23"/>
        </w:rPr>
        <w:t>Brizzi</w:t>
      </w:r>
      <w:r w:rsidR="002C432E" w:rsidRPr="004D19D7">
        <w:rPr>
          <w:rStyle w:val="s4"/>
          <w:rFonts w:ascii="Arial" w:hAnsi="Arial" w:cs="Arial"/>
          <w:bCs/>
          <w:sz w:val="23"/>
          <w:szCs w:val="23"/>
        </w:rPr>
        <w:t xml:space="preserve"> Distribuzione</w:t>
      </w:r>
      <w:r w:rsidR="00226100" w:rsidRPr="004D19D7">
        <w:rPr>
          <w:rStyle w:val="s4"/>
          <w:rFonts w:ascii="Arial" w:hAnsi="Arial" w:cs="Arial"/>
          <w:bCs/>
          <w:sz w:val="23"/>
          <w:szCs w:val="23"/>
        </w:rPr>
        <w:t xml:space="preserve"> per test e demo personalizzate. </w:t>
      </w:r>
      <w:r w:rsidR="00265B86" w:rsidRPr="004D19D7">
        <w:rPr>
          <w:rStyle w:val="s4"/>
          <w:rFonts w:ascii="Arial" w:hAnsi="Arial" w:cs="Arial"/>
          <w:bCs/>
          <w:sz w:val="23"/>
          <w:szCs w:val="23"/>
        </w:rPr>
        <w:t>Brizzi</w:t>
      </w:r>
      <w:r w:rsidR="002C432E" w:rsidRPr="004D19D7">
        <w:rPr>
          <w:rStyle w:val="s4"/>
          <w:rFonts w:ascii="Arial" w:hAnsi="Arial" w:cs="Arial"/>
          <w:bCs/>
          <w:sz w:val="23"/>
          <w:szCs w:val="23"/>
        </w:rPr>
        <w:t xml:space="preserve"> Distribuzione</w:t>
      </w:r>
      <w:r w:rsidR="00265B86" w:rsidRPr="004D19D7">
        <w:rPr>
          <w:rStyle w:val="s4"/>
          <w:rFonts w:ascii="Arial" w:hAnsi="Arial" w:cs="Arial"/>
          <w:bCs/>
          <w:sz w:val="23"/>
          <w:szCs w:val="23"/>
        </w:rPr>
        <w:t xml:space="preserve"> </w:t>
      </w:r>
      <w:r w:rsidR="00226100" w:rsidRPr="004D19D7">
        <w:rPr>
          <w:rStyle w:val="s4"/>
          <w:rFonts w:ascii="Arial" w:hAnsi="Arial" w:cs="Arial"/>
          <w:bCs/>
          <w:sz w:val="23"/>
          <w:szCs w:val="23"/>
        </w:rPr>
        <w:t>garantirà inoltre ai clienti Liyu anche i servizi di formazione, training degli operatori, supporto post vendita e assistenza tecnica.</w:t>
      </w:r>
    </w:p>
    <w:p w14:paraId="5FB2A51A" w14:textId="307E8E7C" w:rsidR="004D19D7" w:rsidRDefault="004D19D7" w:rsidP="0022610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2"/>
          <w:szCs w:val="22"/>
        </w:rPr>
      </w:pPr>
    </w:p>
    <w:p w14:paraId="022CF395" w14:textId="77777777" w:rsidR="004D19D7" w:rsidRPr="00226100" w:rsidRDefault="004D19D7" w:rsidP="00226100">
      <w:pPr>
        <w:pStyle w:val="s7"/>
        <w:shd w:val="clear" w:color="auto" w:fill="FFFFFF"/>
        <w:spacing w:before="0" w:beforeAutospacing="0" w:after="0" w:afterAutospacing="0" w:line="276" w:lineRule="auto"/>
        <w:jc w:val="both"/>
        <w:rPr>
          <w:rStyle w:val="s4"/>
          <w:rFonts w:ascii="Arial" w:hAnsi="Arial" w:cs="Arial"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6C6CC5E8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23F13F15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9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0DCE62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7FBF1A8B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616A3158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0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3D7B5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E9CFF17" w14:textId="68D1A68D" w:rsidR="003424DE" w:rsidRDefault="003424DE" w:rsidP="004563FE">
      <w:pPr>
        <w:rPr>
          <w:rFonts w:ascii="Arial" w:hAnsi="Arial" w:cs="Arial"/>
        </w:rPr>
      </w:pPr>
    </w:p>
    <w:p w14:paraId="4DEF53A0" w14:textId="01446EFA" w:rsidR="005A235A" w:rsidRPr="004D19D7" w:rsidRDefault="005A235A" w:rsidP="005374A8">
      <w:pPr>
        <w:spacing w:after="0" w:line="240" w:lineRule="auto"/>
        <w:ind w:left="4956"/>
        <w:rPr>
          <w:rFonts w:ascii="Arial" w:hAnsi="Arial" w:cs="Arial"/>
          <w:b/>
          <w:sz w:val="20"/>
          <w:szCs w:val="20"/>
          <w:u w:val="single"/>
        </w:rPr>
      </w:pPr>
      <w:r w:rsidRPr="004D19D7">
        <w:rPr>
          <w:rFonts w:ascii="Arial" w:hAnsi="Arial" w:cs="Arial"/>
          <w:b/>
          <w:sz w:val="20"/>
          <w:szCs w:val="20"/>
          <w:u w:val="single"/>
        </w:rPr>
        <w:t>BRIZZI DISTRIBUZIONE ITALIA SpA</w:t>
      </w:r>
    </w:p>
    <w:p w14:paraId="22ED2BEA" w14:textId="77777777" w:rsidR="005A235A" w:rsidRPr="004D19D7" w:rsidRDefault="005A235A" w:rsidP="005374A8">
      <w:pPr>
        <w:spacing w:after="0" w:line="240" w:lineRule="auto"/>
        <w:ind w:left="4956"/>
        <w:rPr>
          <w:rStyle w:val="lrzxr"/>
          <w:rFonts w:ascii="Arial" w:hAnsi="Arial" w:cs="Arial"/>
          <w:bCs/>
          <w:color w:val="202124"/>
          <w:sz w:val="20"/>
          <w:szCs w:val="20"/>
          <w:shd w:val="clear" w:color="auto" w:fill="FFFFFF"/>
        </w:rPr>
      </w:pPr>
      <w:r w:rsidRPr="004D19D7">
        <w:rPr>
          <w:rStyle w:val="grkhzd"/>
          <w:rFonts w:ascii="Arial" w:hAnsi="Arial" w:cs="Arial"/>
          <w:bCs/>
          <w:color w:val="202124"/>
          <w:sz w:val="20"/>
          <w:szCs w:val="20"/>
          <w:shd w:val="clear" w:color="auto" w:fill="FFFFFF"/>
        </w:rPr>
        <w:t>Via</w:t>
      </w:r>
      <w:r w:rsidRPr="004D19D7">
        <w:rPr>
          <w:rStyle w:val="lrzxr"/>
          <w:rFonts w:ascii="Arial" w:hAnsi="Arial" w:cs="Arial"/>
          <w:bCs/>
          <w:color w:val="202124"/>
          <w:sz w:val="20"/>
          <w:szCs w:val="20"/>
          <w:shd w:val="clear" w:color="auto" w:fill="FFFFFF"/>
        </w:rPr>
        <w:t xml:space="preserve"> Evangelista Torricelli,</w:t>
      </w:r>
    </w:p>
    <w:p w14:paraId="7C5D383E" w14:textId="7FBA7311" w:rsidR="005A235A" w:rsidRPr="004D19D7" w:rsidRDefault="005A235A" w:rsidP="005374A8">
      <w:pPr>
        <w:spacing w:after="0" w:line="240" w:lineRule="auto"/>
        <w:ind w:left="4956"/>
        <w:rPr>
          <w:rStyle w:val="lrzxr"/>
          <w:rFonts w:ascii="Arial" w:hAnsi="Arial" w:cs="Arial"/>
          <w:bCs/>
          <w:color w:val="202124"/>
          <w:sz w:val="20"/>
          <w:szCs w:val="20"/>
          <w:shd w:val="clear" w:color="auto" w:fill="FFFFFF"/>
        </w:rPr>
      </w:pPr>
      <w:r w:rsidRPr="004D19D7">
        <w:rPr>
          <w:rStyle w:val="lrzxr"/>
          <w:rFonts w:ascii="Arial" w:hAnsi="Arial" w:cs="Arial"/>
          <w:bCs/>
          <w:color w:val="202124"/>
          <w:sz w:val="20"/>
          <w:szCs w:val="20"/>
          <w:shd w:val="clear" w:color="auto" w:fill="FFFFFF"/>
        </w:rPr>
        <w:t>Pomezia, RM 00040</w:t>
      </w:r>
    </w:p>
    <w:p w14:paraId="2EDD42D2" w14:textId="6EB038C2" w:rsidR="005A235A" w:rsidRPr="004D19D7" w:rsidRDefault="005A235A" w:rsidP="005374A8">
      <w:pPr>
        <w:spacing w:after="0" w:line="240" w:lineRule="auto"/>
        <w:ind w:left="4956"/>
        <w:rPr>
          <w:rFonts w:ascii="Arial" w:hAnsi="Arial" w:cs="Arial"/>
          <w:bCs/>
          <w:sz w:val="20"/>
          <w:szCs w:val="20"/>
        </w:rPr>
      </w:pPr>
      <w:r w:rsidRPr="004D19D7">
        <w:rPr>
          <w:rFonts w:ascii="Arial" w:hAnsi="Arial" w:cs="Arial"/>
          <w:bCs/>
          <w:sz w:val="20"/>
          <w:szCs w:val="20"/>
        </w:rPr>
        <w:t xml:space="preserve">Tel </w:t>
      </w:r>
      <w:hyperlink r:id="rId11" w:history="1">
        <w:r w:rsidRPr="004D19D7">
          <w:rPr>
            <w:rStyle w:val="Collegamentoipertestuale"/>
            <w:rFonts w:ascii="Arial" w:hAnsi="Arial" w:cs="Arial"/>
            <w:bCs/>
            <w:color w:val="1A0DAB"/>
            <w:sz w:val="20"/>
            <w:szCs w:val="20"/>
            <w:shd w:val="clear" w:color="auto" w:fill="FFFFFF"/>
          </w:rPr>
          <w:t>06 505 0571</w:t>
        </w:r>
      </w:hyperlink>
    </w:p>
    <w:p w14:paraId="797E4A3B" w14:textId="6ACE013C" w:rsidR="005A235A" w:rsidRPr="004D19D7" w:rsidRDefault="00D31881" w:rsidP="005374A8">
      <w:pPr>
        <w:spacing w:after="0" w:line="240" w:lineRule="auto"/>
        <w:ind w:left="4956"/>
        <w:rPr>
          <w:rFonts w:ascii="Arial" w:hAnsi="Arial" w:cs="Arial"/>
          <w:bCs/>
          <w:sz w:val="20"/>
          <w:szCs w:val="20"/>
        </w:rPr>
      </w:pPr>
      <w:hyperlink r:id="rId12" w:history="1">
        <w:r w:rsidR="005A235A" w:rsidRPr="004D19D7">
          <w:rPr>
            <w:rStyle w:val="Collegamentoipertestuale"/>
            <w:rFonts w:ascii="Arial" w:hAnsi="Arial" w:cs="Arial"/>
            <w:bCs/>
            <w:sz w:val="20"/>
            <w:szCs w:val="20"/>
          </w:rPr>
          <w:t>info@brizzi-italia.it</w:t>
        </w:r>
      </w:hyperlink>
    </w:p>
    <w:p w14:paraId="75F0C675" w14:textId="4BCAA8F8" w:rsidR="005A235A" w:rsidRPr="004D19D7" w:rsidRDefault="005A235A" w:rsidP="005374A8">
      <w:pPr>
        <w:spacing w:after="0" w:line="240" w:lineRule="auto"/>
        <w:ind w:left="4956"/>
        <w:rPr>
          <w:rFonts w:ascii="Arial" w:hAnsi="Arial" w:cs="Arial"/>
          <w:bCs/>
          <w:sz w:val="20"/>
          <w:szCs w:val="20"/>
        </w:rPr>
      </w:pPr>
      <w:r w:rsidRPr="004D19D7">
        <w:rPr>
          <w:rFonts w:ascii="Arial" w:hAnsi="Arial" w:cs="Arial"/>
          <w:bCs/>
          <w:sz w:val="20"/>
          <w:szCs w:val="20"/>
        </w:rPr>
        <w:t>www.brizzidistribuzione.com</w:t>
      </w:r>
    </w:p>
    <w:p w14:paraId="13E8CDD8" w14:textId="77777777" w:rsidR="005A235A" w:rsidRPr="005A235A" w:rsidRDefault="005A235A" w:rsidP="005A235A">
      <w:pPr>
        <w:rPr>
          <w:rFonts w:ascii="Helvetica" w:hAnsi="Helvetica" w:cs="Helvetica"/>
          <w:color w:val="FFFFFF"/>
          <w:shd w:val="clear" w:color="auto" w:fill="5EAD90"/>
        </w:rPr>
      </w:pPr>
    </w:p>
    <w:sectPr w:rsidR="005A235A" w:rsidRPr="005A235A" w:rsidSect="003424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DD826" w14:textId="77777777" w:rsidR="0006144D" w:rsidRDefault="0006144D" w:rsidP="00166715">
      <w:pPr>
        <w:spacing w:after="0" w:line="240" w:lineRule="auto"/>
      </w:pPr>
      <w:r>
        <w:separator/>
      </w:r>
    </w:p>
  </w:endnote>
  <w:endnote w:type="continuationSeparator" w:id="0">
    <w:p w14:paraId="3F06E4F1" w14:textId="77777777" w:rsidR="0006144D" w:rsidRDefault="0006144D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4CDC5" w14:textId="77777777" w:rsidR="0056366D" w:rsidRDefault="005636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DDE41" w14:textId="77777777" w:rsidR="0056366D" w:rsidRDefault="005636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48C53" w14:textId="77777777" w:rsidR="0056366D" w:rsidRDefault="005636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5E429" w14:textId="77777777" w:rsidR="0006144D" w:rsidRDefault="0006144D" w:rsidP="00166715">
      <w:pPr>
        <w:spacing w:after="0" w:line="240" w:lineRule="auto"/>
      </w:pPr>
      <w:r>
        <w:separator/>
      </w:r>
    </w:p>
  </w:footnote>
  <w:footnote w:type="continuationSeparator" w:id="0">
    <w:p w14:paraId="45A6D7E5" w14:textId="77777777" w:rsidR="0006144D" w:rsidRDefault="0006144D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E6348" w14:textId="77777777" w:rsidR="0056366D" w:rsidRDefault="005636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31D6" w14:textId="4391FA58" w:rsidR="004D56B2" w:rsidRDefault="005636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61C22C3" wp14:editId="0E2E62EA">
          <wp:simplePos x="0" y="0"/>
          <wp:positionH relativeFrom="column">
            <wp:posOffset>4661535</wp:posOffset>
          </wp:positionH>
          <wp:positionV relativeFrom="paragraph">
            <wp:posOffset>-40005</wp:posOffset>
          </wp:positionV>
          <wp:extent cx="1438275" cy="613410"/>
          <wp:effectExtent l="0" t="0" r="9525" b="0"/>
          <wp:wrapTight wrapText="bothSides">
            <wp:wrapPolygon edited="0">
              <wp:start x="1430" y="0"/>
              <wp:lineTo x="0" y="5366"/>
              <wp:lineTo x="0" y="18112"/>
              <wp:lineTo x="1430" y="20795"/>
              <wp:lineTo x="21457" y="20795"/>
              <wp:lineTo x="21457" y="0"/>
              <wp:lineTo x="3147" y="0"/>
              <wp:lineTo x="143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brizzi-distribu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6B2"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025B9B83">
          <wp:simplePos x="0" y="0"/>
          <wp:positionH relativeFrom="margin">
            <wp:align>left</wp:align>
          </wp:positionH>
          <wp:positionV relativeFrom="margin">
            <wp:posOffset>-963295</wp:posOffset>
          </wp:positionV>
          <wp:extent cx="1714500" cy="84010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0A94EA" w14:textId="0523A588" w:rsidR="004D56B2" w:rsidRDefault="004D56B2">
    <w:pPr>
      <w:pStyle w:val="Intestazione"/>
    </w:pPr>
  </w:p>
  <w:p w14:paraId="0FFFBB5D" w14:textId="77777777" w:rsidR="004D56B2" w:rsidRDefault="004D56B2">
    <w:pPr>
      <w:pStyle w:val="Intestazione"/>
    </w:pPr>
  </w:p>
  <w:p w14:paraId="60C3970E" w14:textId="77777777" w:rsidR="004D56B2" w:rsidRDefault="004D56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2D54" w14:textId="77777777" w:rsidR="0056366D" w:rsidRDefault="005636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B5"/>
    <w:rsid w:val="000233CD"/>
    <w:rsid w:val="00052131"/>
    <w:rsid w:val="0006144D"/>
    <w:rsid w:val="000873D7"/>
    <w:rsid w:val="000D27BE"/>
    <w:rsid w:val="001349B3"/>
    <w:rsid w:val="00166715"/>
    <w:rsid w:val="001850AC"/>
    <w:rsid w:val="001D04DF"/>
    <w:rsid w:val="001D21CA"/>
    <w:rsid w:val="001D6E0C"/>
    <w:rsid w:val="0021492E"/>
    <w:rsid w:val="00226100"/>
    <w:rsid w:val="00265B86"/>
    <w:rsid w:val="00283EC1"/>
    <w:rsid w:val="00295348"/>
    <w:rsid w:val="002C432E"/>
    <w:rsid w:val="002F3C9E"/>
    <w:rsid w:val="00325BAD"/>
    <w:rsid w:val="003424DE"/>
    <w:rsid w:val="00387A4B"/>
    <w:rsid w:val="003C33EA"/>
    <w:rsid w:val="0042043B"/>
    <w:rsid w:val="004514B5"/>
    <w:rsid w:val="004563FE"/>
    <w:rsid w:val="004A2212"/>
    <w:rsid w:val="004D19D7"/>
    <w:rsid w:val="004D56B2"/>
    <w:rsid w:val="004E2A87"/>
    <w:rsid w:val="005032E7"/>
    <w:rsid w:val="005374A8"/>
    <w:rsid w:val="0056366D"/>
    <w:rsid w:val="005965B0"/>
    <w:rsid w:val="005A235A"/>
    <w:rsid w:val="005A62C6"/>
    <w:rsid w:val="00620E4E"/>
    <w:rsid w:val="006536C3"/>
    <w:rsid w:val="00691439"/>
    <w:rsid w:val="006A2DC4"/>
    <w:rsid w:val="00730F25"/>
    <w:rsid w:val="00751A9F"/>
    <w:rsid w:val="00766F62"/>
    <w:rsid w:val="00767F47"/>
    <w:rsid w:val="00780678"/>
    <w:rsid w:val="007A77FF"/>
    <w:rsid w:val="00850D4E"/>
    <w:rsid w:val="008511B7"/>
    <w:rsid w:val="008739D2"/>
    <w:rsid w:val="00885B57"/>
    <w:rsid w:val="00894226"/>
    <w:rsid w:val="008A2A8A"/>
    <w:rsid w:val="008C1FAE"/>
    <w:rsid w:val="00914BD7"/>
    <w:rsid w:val="00957E2C"/>
    <w:rsid w:val="009F05B8"/>
    <w:rsid w:val="00A27CC7"/>
    <w:rsid w:val="00A37703"/>
    <w:rsid w:val="00A40D77"/>
    <w:rsid w:val="00A41185"/>
    <w:rsid w:val="00A7342F"/>
    <w:rsid w:val="00A74C87"/>
    <w:rsid w:val="00AF0B56"/>
    <w:rsid w:val="00B062FE"/>
    <w:rsid w:val="00B133D9"/>
    <w:rsid w:val="00B472FC"/>
    <w:rsid w:val="00B8663C"/>
    <w:rsid w:val="00BA3829"/>
    <w:rsid w:val="00BA5129"/>
    <w:rsid w:val="00BB1C4F"/>
    <w:rsid w:val="00BF39C2"/>
    <w:rsid w:val="00C026A2"/>
    <w:rsid w:val="00C61D77"/>
    <w:rsid w:val="00D23CF9"/>
    <w:rsid w:val="00D31881"/>
    <w:rsid w:val="00DF1866"/>
    <w:rsid w:val="00DF3879"/>
    <w:rsid w:val="00F472CD"/>
    <w:rsid w:val="00FC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C1CAAD"/>
  <w15:docId w15:val="{B073D016-F5C4-438C-A1EE-D84BB827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paragraph" w:customStyle="1" w:styleId="Default">
    <w:name w:val="Default"/>
    <w:rsid w:val="00BA382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grkhzd">
    <w:name w:val="grkhzd"/>
    <w:basedOn w:val="Carpredefinitoparagrafo"/>
    <w:rsid w:val="005A235A"/>
  </w:style>
  <w:style w:type="character" w:customStyle="1" w:styleId="lrzxr">
    <w:name w:val="lrzxr"/>
    <w:basedOn w:val="Carpredefinitoparagrafo"/>
    <w:rsid w:val="005A235A"/>
  </w:style>
  <w:style w:type="character" w:styleId="Collegamentovisitato">
    <w:name w:val="FollowedHyperlink"/>
    <w:basedOn w:val="Carpredefinitoparagrafo"/>
    <w:uiPriority w:val="99"/>
    <w:semiHidden/>
    <w:unhideWhenUsed/>
    <w:rsid w:val="00D318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yuprinter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brizzidistribuzione.com/" TargetMode="External"/><Relationship Id="rId12" Type="http://schemas.openxmlformats.org/officeDocument/2006/relationships/hyperlink" Target="mailto:info@brizzi-italia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brizzi+distribuzione&amp;oq=brizzi+distribuzione&amp;aqs=chrome..69i57j35i39j0l3j69i60l3.4032j0j7&amp;sourceid=chrome&amp;ie=UTF-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commerciale@liyuprinter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Laura Premoli</cp:lastModifiedBy>
  <cp:revision>11</cp:revision>
  <dcterms:created xsi:type="dcterms:W3CDTF">2021-04-23T14:25:00Z</dcterms:created>
  <dcterms:modified xsi:type="dcterms:W3CDTF">2021-05-05T15:39:00Z</dcterms:modified>
</cp:coreProperties>
</file>