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0F1A3" w14:textId="77777777" w:rsidR="007F38F5" w:rsidRPr="002E56C2" w:rsidRDefault="007F38F5" w:rsidP="007F189F">
      <w:pPr>
        <w:jc w:val="center"/>
        <w:outlineLvl w:val="0"/>
        <w:rPr>
          <w:rFonts w:ascii="Times New Roman" w:hAnsi="Times New Roman" w:cs="Times New Roman"/>
          <w:bCs/>
        </w:rPr>
      </w:pPr>
      <w:r w:rsidRPr="002E56C2">
        <w:rPr>
          <w:rFonts w:ascii="Times New Roman" w:hAnsi="Times New Roman" w:cs="Times New Roman"/>
          <w:bCs/>
        </w:rPr>
        <w:t>Comunicato Stampa</w:t>
      </w:r>
    </w:p>
    <w:p w14:paraId="2CF3693D" w14:textId="77777777" w:rsidR="002A5E00" w:rsidRDefault="0003245D" w:rsidP="007F38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SUPPLY CHAIN</w:t>
      </w:r>
      <w:r w:rsidR="002A5E00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C41815">
        <w:rPr>
          <w:rFonts w:ascii="Times New Roman" w:hAnsi="Times New Roman" w:cs="Times New Roman"/>
          <w:b/>
          <w:bCs/>
          <w:sz w:val="28"/>
          <w:szCs w:val="24"/>
        </w:rPr>
        <w:t xml:space="preserve">ASSET STRATEGICO </w:t>
      </w:r>
    </w:p>
    <w:p w14:paraId="1E9012CB" w14:textId="78E60FA7" w:rsidR="00C41815" w:rsidRPr="003A6F05" w:rsidRDefault="00C41815" w:rsidP="007F189F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PER L’EFFICIENZA DEI PROCESSI </w:t>
      </w:r>
      <w:r w:rsidRPr="003A6F05">
        <w:rPr>
          <w:rFonts w:ascii="Times New Roman" w:hAnsi="Times New Roman" w:cs="Times New Roman"/>
          <w:b/>
          <w:bCs/>
          <w:sz w:val="28"/>
          <w:szCs w:val="24"/>
        </w:rPr>
        <w:t>INDUSTRIALI</w:t>
      </w:r>
    </w:p>
    <w:p w14:paraId="5E839488" w14:textId="77777777" w:rsidR="002A5E00" w:rsidRPr="003A6F05" w:rsidRDefault="0003245D" w:rsidP="007F189F">
      <w:pPr>
        <w:spacing w:after="0"/>
        <w:jc w:val="center"/>
        <w:outlineLvl w:val="0"/>
        <w:rPr>
          <w:rFonts w:ascii="Times New Roman" w:hAnsi="Times New Roman" w:cs="Times New Roman"/>
          <w:b/>
          <w:bCs/>
          <w:i/>
          <w:iCs/>
        </w:rPr>
      </w:pPr>
      <w:r w:rsidRPr="003A6F05">
        <w:rPr>
          <w:rFonts w:ascii="Times New Roman" w:hAnsi="Times New Roman" w:cs="Times New Roman"/>
          <w:b/>
          <w:bCs/>
          <w:i/>
          <w:iCs/>
        </w:rPr>
        <w:t xml:space="preserve">Con </w:t>
      </w:r>
      <w:r w:rsidR="007F38F5" w:rsidRPr="003A6F05">
        <w:rPr>
          <w:rFonts w:ascii="Times New Roman" w:hAnsi="Times New Roman" w:cs="Times New Roman"/>
          <w:b/>
          <w:bCs/>
          <w:i/>
          <w:iCs/>
        </w:rPr>
        <w:t>6.000 fornitori e oltre 200.000 articoli</w:t>
      </w:r>
      <w:r w:rsidRPr="003A6F05">
        <w:rPr>
          <w:rFonts w:ascii="Times New Roman" w:hAnsi="Times New Roman" w:cs="Times New Roman"/>
          <w:b/>
          <w:bCs/>
          <w:i/>
          <w:iCs/>
        </w:rPr>
        <w:t xml:space="preserve"> ULMEX è</w:t>
      </w:r>
      <w:r w:rsidR="007F38F5" w:rsidRPr="003A6F05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655614" w:rsidRPr="003A6F05">
        <w:rPr>
          <w:rFonts w:ascii="Times New Roman" w:hAnsi="Times New Roman" w:cs="Times New Roman"/>
          <w:b/>
          <w:bCs/>
          <w:i/>
          <w:iCs/>
        </w:rPr>
        <w:t xml:space="preserve">il one stop shop </w:t>
      </w:r>
    </w:p>
    <w:p w14:paraId="0FA8A1AC" w14:textId="16192A97" w:rsidR="007F38F5" w:rsidRPr="003A6F05" w:rsidRDefault="007F38F5" w:rsidP="007F189F">
      <w:pPr>
        <w:spacing w:after="0"/>
        <w:jc w:val="center"/>
        <w:outlineLvl w:val="0"/>
        <w:rPr>
          <w:rFonts w:ascii="Times New Roman" w:hAnsi="Times New Roman" w:cs="Times New Roman"/>
          <w:b/>
          <w:bCs/>
          <w:i/>
          <w:iCs/>
        </w:rPr>
      </w:pPr>
      <w:r w:rsidRPr="003A6F05">
        <w:rPr>
          <w:rFonts w:ascii="Times New Roman" w:hAnsi="Times New Roman" w:cs="Times New Roman"/>
          <w:b/>
          <w:bCs/>
          <w:i/>
          <w:iCs/>
        </w:rPr>
        <w:t xml:space="preserve">al servizio dell’ottimizzazione degli impianti produttivi </w:t>
      </w:r>
    </w:p>
    <w:p w14:paraId="04F8257F" w14:textId="77777777" w:rsidR="004C5829" w:rsidRPr="003A6F05" w:rsidRDefault="004C5829" w:rsidP="007F2C9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265E70" w14:textId="71A9EDFA" w:rsidR="007F38F5" w:rsidRPr="003A6F05" w:rsidRDefault="007F38F5" w:rsidP="007F2C9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6F05">
        <w:rPr>
          <w:rFonts w:ascii="Times New Roman" w:hAnsi="Times New Roman" w:cs="Times New Roman"/>
        </w:rPr>
        <w:t xml:space="preserve">Padova, </w:t>
      </w:r>
      <w:r w:rsidR="00A63C9E">
        <w:rPr>
          <w:rFonts w:ascii="Times New Roman" w:hAnsi="Times New Roman" w:cs="Times New Roman"/>
        </w:rPr>
        <w:t>15 aprile</w:t>
      </w:r>
      <w:bookmarkStart w:id="0" w:name="_GoBack"/>
      <w:bookmarkEnd w:id="0"/>
      <w:r w:rsidRPr="003A6F05">
        <w:rPr>
          <w:rFonts w:ascii="Times New Roman" w:hAnsi="Times New Roman" w:cs="Times New Roman"/>
        </w:rPr>
        <w:t xml:space="preserve"> 2021: </w:t>
      </w:r>
      <w:r w:rsidR="000207ED" w:rsidRPr="003A6F05">
        <w:rPr>
          <w:rFonts w:ascii="Times New Roman" w:hAnsi="Times New Roman" w:cs="Times New Roman"/>
        </w:rPr>
        <w:t xml:space="preserve">Digitalizzazione, ampiezza di gamma e time to market sono i temi chiave della </w:t>
      </w:r>
      <w:r w:rsidR="000207ED" w:rsidRPr="003A6F05">
        <w:rPr>
          <w:rFonts w:ascii="Times New Roman" w:hAnsi="Times New Roman" w:cs="Times New Roman"/>
          <w:b/>
          <w:bCs/>
        </w:rPr>
        <w:t>supply chain del futuro</w:t>
      </w:r>
      <w:r w:rsidR="000207ED" w:rsidRPr="003A6F05">
        <w:rPr>
          <w:rFonts w:ascii="Times New Roman" w:hAnsi="Times New Roman" w:cs="Times New Roman"/>
        </w:rPr>
        <w:t xml:space="preserve"> per garantire </w:t>
      </w:r>
      <w:r w:rsidRPr="003A6F05">
        <w:rPr>
          <w:rFonts w:ascii="Times New Roman" w:hAnsi="Times New Roman" w:cs="Times New Roman"/>
        </w:rPr>
        <w:t xml:space="preserve">efficienza produttiva </w:t>
      </w:r>
      <w:r w:rsidR="000207ED" w:rsidRPr="003A6F05">
        <w:rPr>
          <w:rFonts w:ascii="Times New Roman" w:hAnsi="Times New Roman" w:cs="Times New Roman"/>
        </w:rPr>
        <w:t>a</w:t>
      </w:r>
      <w:r w:rsidRPr="003A6F05">
        <w:rPr>
          <w:rFonts w:ascii="Times New Roman" w:hAnsi="Times New Roman" w:cs="Times New Roman"/>
        </w:rPr>
        <w:t>gli impianti industriali</w:t>
      </w:r>
      <w:r w:rsidR="000207ED" w:rsidRPr="003A6F05">
        <w:rPr>
          <w:rFonts w:ascii="Times New Roman" w:hAnsi="Times New Roman" w:cs="Times New Roman"/>
        </w:rPr>
        <w:t>. L’</w:t>
      </w:r>
      <w:r w:rsidR="00C41815" w:rsidRPr="003A6F05">
        <w:rPr>
          <w:rFonts w:ascii="Times New Roman" w:hAnsi="Times New Roman" w:cs="Times New Roman"/>
          <w:b/>
          <w:bCs/>
        </w:rPr>
        <w:t xml:space="preserve">ottimizzazione </w:t>
      </w:r>
      <w:r w:rsidR="000207ED" w:rsidRPr="003A6F05">
        <w:rPr>
          <w:rFonts w:ascii="Times New Roman" w:hAnsi="Times New Roman" w:cs="Times New Roman"/>
          <w:b/>
          <w:bCs/>
        </w:rPr>
        <w:t>della catena</w:t>
      </w:r>
      <w:r w:rsidR="00C41815" w:rsidRPr="003A6F05">
        <w:rPr>
          <w:rFonts w:ascii="Times New Roman" w:hAnsi="Times New Roman" w:cs="Times New Roman"/>
        </w:rPr>
        <w:t xml:space="preserve"> </w:t>
      </w:r>
      <w:r w:rsidR="00C41815" w:rsidRPr="003A6F05">
        <w:rPr>
          <w:rFonts w:ascii="Times New Roman" w:hAnsi="Times New Roman" w:cs="Times New Roman"/>
          <w:b/>
          <w:bCs/>
        </w:rPr>
        <w:t>di approvvigionamento</w:t>
      </w:r>
      <w:r w:rsidR="00C41815" w:rsidRPr="003A6F05">
        <w:rPr>
          <w:rFonts w:ascii="Times New Roman" w:hAnsi="Times New Roman" w:cs="Times New Roman"/>
        </w:rPr>
        <w:t xml:space="preserve"> di </w:t>
      </w:r>
      <w:r w:rsidR="0003245D" w:rsidRPr="003A6F05">
        <w:rPr>
          <w:rFonts w:ascii="Times New Roman" w:hAnsi="Times New Roman" w:cs="Times New Roman"/>
        </w:rPr>
        <w:t>consumabili</w:t>
      </w:r>
      <w:r w:rsidR="00C41815" w:rsidRPr="003A6F05">
        <w:rPr>
          <w:rFonts w:ascii="Times New Roman" w:hAnsi="Times New Roman" w:cs="Times New Roman"/>
        </w:rPr>
        <w:t>, apparecchiature</w:t>
      </w:r>
      <w:r w:rsidR="00501C29" w:rsidRPr="003A6F05">
        <w:rPr>
          <w:rFonts w:ascii="Times New Roman" w:hAnsi="Times New Roman" w:cs="Times New Roman"/>
        </w:rPr>
        <w:t xml:space="preserve"> e</w:t>
      </w:r>
      <w:r w:rsidR="00C41815" w:rsidRPr="003A6F05">
        <w:rPr>
          <w:rFonts w:ascii="Times New Roman" w:hAnsi="Times New Roman" w:cs="Times New Roman"/>
        </w:rPr>
        <w:t xml:space="preserve"> ricambi destinati alla produzione </w:t>
      </w:r>
      <w:r w:rsidR="006512A0" w:rsidRPr="003A6F05">
        <w:rPr>
          <w:rFonts w:ascii="Times New Roman" w:hAnsi="Times New Roman" w:cs="Times New Roman"/>
        </w:rPr>
        <w:t>ha un</w:t>
      </w:r>
      <w:r w:rsidR="00C41815" w:rsidRPr="003A6F05">
        <w:rPr>
          <w:rFonts w:ascii="Times New Roman" w:hAnsi="Times New Roman" w:cs="Times New Roman"/>
        </w:rPr>
        <w:t xml:space="preserve"> ruolo fondamentale </w:t>
      </w:r>
      <w:r w:rsidR="006512A0" w:rsidRPr="003A6F05">
        <w:rPr>
          <w:rFonts w:ascii="Times New Roman" w:hAnsi="Times New Roman" w:cs="Times New Roman"/>
        </w:rPr>
        <w:t xml:space="preserve">nel </w:t>
      </w:r>
      <w:r w:rsidR="006512A0" w:rsidRPr="003A6F05">
        <w:rPr>
          <w:rFonts w:ascii="Times New Roman" w:hAnsi="Times New Roman" w:cs="Times New Roman"/>
          <w:b/>
          <w:bCs/>
        </w:rPr>
        <w:t>massimizzare</w:t>
      </w:r>
      <w:r w:rsidR="00C41815" w:rsidRPr="003A6F05">
        <w:rPr>
          <w:rFonts w:ascii="Times New Roman" w:hAnsi="Times New Roman" w:cs="Times New Roman"/>
          <w:b/>
          <w:bCs/>
        </w:rPr>
        <w:t xml:space="preserve"> il rendimento dei processi</w:t>
      </w:r>
      <w:r w:rsidR="00C41815" w:rsidRPr="003A6F05">
        <w:rPr>
          <w:rFonts w:ascii="Times New Roman" w:hAnsi="Times New Roman" w:cs="Times New Roman"/>
        </w:rPr>
        <w:t>, riducendo al minimo i malfunzionamenti</w:t>
      </w:r>
      <w:r w:rsidR="00501C29" w:rsidRPr="003A6F05">
        <w:rPr>
          <w:rFonts w:ascii="Times New Roman" w:hAnsi="Times New Roman" w:cs="Times New Roman"/>
        </w:rPr>
        <w:t xml:space="preserve"> e</w:t>
      </w:r>
      <w:r w:rsidR="00C41815" w:rsidRPr="003A6F05">
        <w:rPr>
          <w:rFonts w:ascii="Times New Roman" w:hAnsi="Times New Roman" w:cs="Times New Roman"/>
        </w:rPr>
        <w:t xml:space="preserve"> il rischio di ferm</w:t>
      </w:r>
      <w:r w:rsidR="0003245D" w:rsidRPr="003A6F05">
        <w:rPr>
          <w:rFonts w:ascii="Times New Roman" w:hAnsi="Times New Roman" w:cs="Times New Roman"/>
        </w:rPr>
        <w:t>o</w:t>
      </w:r>
      <w:r w:rsidR="00C41815" w:rsidRPr="003A6F05">
        <w:rPr>
          <w:rFonts w:ascii="Times New Roman" w:hAnsi="Times New Roman" w:cs="Times New Roman"/>
        </w:rPr>
        <w:t xml:space="preserve"> macchina</w:t>
      </w:r>
      <w:r w:rsidR="0003245D" w:rsidRPr="003A6F05">
        <w:rPr>
          <w:rFonts w:ascii="Times New Roman" w:hAnsi="Times New Roman" w:cs="Times New Roman"/>
        </w:rPr>
        <w:t>. Al tempo stesso</w:t>
      </w:r>
      <w:r w:rsidR="000207ED" w:rsidRPr="003A6F05">
        <w:rPr>
          <w:rFonts w:ascii="Times New Roman" w:hAnsi="Times New Roman" w:cs="Times New Roman"/>
        </w:rPr>
        <w:t>,</w:t>
      </w:r>
      <w:r w:rsidR="0003245D" w:rsidRPr="003A6F05">
        <w:rPr>
          <w:rFonts w:ascii="Times New Roman" w:hAnsi="Times New Roman" w:cs="Times New Roman"/>
        </w:rPr>
        <w:t xml:space="preserve"> determina </w:t>
      </w:r>
      <w:r w:rsidR="0003245D" w:rsidRPr="003A6F05">
        <w:rPr>
          <w:rFonts w:ascii="Times New Roman" w:hAnsi="Times New Roman" w:cs="Times New Roman"/>
          <w:b/>
          <w:bCs/>
        </w:rPr>
        <w:t>vantaggi economici</w:t>
      </w:r>
      <w:r w:rsidR="00724E5A" w:rsidRPr="003A6F05">
        <w:rPr>
          <w:rFonts w:ascii="Times New Roman" w:hAnsi="Times New Roman" w:cs="Times New Roman"/>
        </w:rPr>
        <w:t xml:space="preserve"> </w:t>
      </w:r>
      <w:r w:rsidR="00501C29" w:rsidRPr="003A6F05">
        <w:rPr>
          <w:rFonts w:ascii="Times New Roman" w:hAnsi="Times New Roman" w:cs="Times New Roman"/>
        </w:rPr>
        <w:t>abbattendo i costi di gestione e le scorte a magazzino.</w:t>
      </w:r>
    </w:p>
    <w:p w14:paraId="612A9B36" w14:textId="77777777" w:rsidR="00501C29" w:rsidRPr="003A6F05" w:rsidRDefault="00501C29" w:rsidP="007F2C9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C0DF236" w14:textId="71545BD8" w:rsidR="007A355F" w:rsidRPr="003A6F05" w:rsidRDefault="00A63C9E" w:rsidP="009C57FA">
      <w:pPr>
        <w:pStyle w:val="NormaleWeb"/>
        <w:shd w:val="clear" w:color="auto" w:fill="FFFFFF"/>
        <w:spacing w:before="0" w:beforeAutospacing="0" w:after="150" w:afterAutospacing="0" w:line="276" w:lineRule="auto"/>
        <w:jc w:val="both"/>
        <w:rPr>
          <w:sz w:val="22"/>
          <w:szCs w:val="22"/>
        </w:rPr>
      </w:pPr>
      <w:hyperlink r:id="rId8" w:history="1">
        <w:r w:rsidR="00501C29" w:rsidRPr="003A6F05">
          <w:rPr>
            <w:rStyle w:val="Collegamentoipertestuale"/>
            <w:b/>
            <w:bCs/>
            <w:sz w:val="22"/>
            <w:szCs w:val="22"/>
          </w:rPr>
          <w:t>ULMEX</w:t>
        </w:r>
      </w:hyperlink>
      <w:r w:rsidR="00501C29" w:rsidRPr="003A6F05">
        <w:rPr>
          <w:sz w:val="22"/>
          <w:szCs w:val="22"/>
        </w:rPr>
        <w:t>, da oltre 20 anni partner strategico per l’approvvigionamento e la manutenzione di impianti industriali per i più svariati settori me</w:t>
      </w:r>
      <w:r w:rsidR="006512A0" w:rsidRPr="003A6F05">
        <w:rPr>
          <w:sz w:val="22"/>
          <w:szCs w:val="22"/>
        </w:rPr>
        <w:t>r</w:t>
      </w:r>
      <w:r w:rsidR="00501C29" w:rsidRPr="003A6F05">
        <w:rPr>
          <w:sz w:val="22"/>
          <w:szCs w:val="22"/>
        </w:rPr>
        <w:t>ceologici,</w:t>
      </w:r>
      <w:r w:rsidR="006512A0" w:rsidRPr="003A6F05">
        <w:rPr>
          <w:sz w:val="22"/>
          <w:szCs w:val="22"/>
        </w:rPr>
        <w:t xml:space="preserve"> </w:t>
      </w:r>
      <w:r w:rsidR="00394F86" w:rsidRPr="003A6F05">
        <w:rPr>
          <w:sz w:val="22"/>
          <w:szCs w:val="22"/>
        </w:rPr>
        <w:t>garant</w:t>
      </w:r>
      <w:r w:rsidR="00BA75F8" w:rsidRPr="003A6F05">
        <w:rPr>
          <w:sz w:val="22"/>
          <w:szCs w:val="22"/>
        </w:rPr>
        <w:t>isce</w:t>
      </w:r>
      <w:r w:rsidR="00510641" w:rsidRPr="003A6F05">
        <w:rPr>
          <w:color w:val="000000"/>
          <w:sz w:val="22"/>
          <w:szCs w:val="22"/>
        </w:rPr>
        <w:t xml:space="preserve"> </w:t>
      </w:r>
      <w:r w:rsidR="00510641" w:rsidRPr="003A6F05">
        <w:rPr>
          <w:sz w:val="22"/>
          <w:szCs w:val="22"/>
        </w:rPr>
        <w:t xml:space="preserve">un servizio </w:t>
      </w:r>
      <w:r w:rsidR="003A6F05" w:rsidRPr="003A6F05">
        <w:rPr>
          <w:sz w:val="22"/>
          <w:szCs w:val="22"/>
        </w:rPr>
        <w:t xml:space="preserve">di fornitura </w:t>
      </w:r>
      <w:r w:rsidR="00510641" w:rsidRPr="003A6F05">
        <w:rPr>
          <w:sz w:val="22"/>
          <w:szCs w:val="22"/>
        </w:rPr>
        <w:t>votato alla massima eccellenza</w:t>
      </w:r>
      <w:r w:rsidR="00714792" w:rsidRPr="003A6F05">
        <w:rPr>
          <w:sz w:val="22"/>
          <w:szCs w:val="22"/>
        </w:rPr>
        <w:t xml:space="preserve"> in </w:t>
      </w:r>
      <w:r w:rsidR="004C5829" w:rsidRPr="003A6F05">
        <w:rPr>
          <w:sz w:val="22"/>
          <w:szCs w:val="22"/>
        </w:rPr>
        <w:t>numerosi comparti, tra cui: tessile, c</w:t>
      </w:r>
      <w:r w:rsidR="00394F86" w:rsidRPr="003A6F05">
        <w:rPr>
          <w:sz w:val="22"/>
          <w:szCs w:val="22"/>
        </w:rPr>
        <w:t>ementerie</w:t>
      </w:r>
      <w:r w:rsidR="004C5829" w:rsidRPr="003A6F05">
        <w:rPr>
          <w:sz w:val="22"/>
          <w:szCs w:val="22"/>
        </w:rPr>
        <w:t>, i</w:t>
      </w:r>
      <w:r w:rsidR="00394F86" w:rsidRPr="003A6F05">
        <w:rPr>
          <w:sz w:val="22"/>
          <w:szCs w:val="22"/>
        </w:rPr>
        <w:t>mballaggi e stampe</w:t>
      </w:r>
      <w:r w:rsidR="004C5829" w:rsidRPr="003A6F05">
        <w:rPr>
          <w:sz w:val="22"/>
          <w:szCs w:val="22"/>
        </w:rPr>
        <w:t>, a</w:t>
      </w:r>
      <w:r w:rsidR="00394F86" w:rsidRPr="003A6F05">
        <w:rPr>
          <w:sz w:val="22"/>
          <w:szCs w:val="22"/>
        </w:rPr>
        <w:t>cciaierie</w:t>
      </w:r>
      <w:r w:rsidR="004C5829" w:rsidRPr="003A6F05">
        <w:rPr>
          <w:sz w:val="22"/>
          <w:szCs w:val="22"/>
        </w:rPr>
        <w:t>, n</w:t>
      </w:r>
      <w:r w:rsidR="00394F86" w:rsidRPr="003A6F05">
        <w:rPr>
          <w:sz w:val="22"/>
          <w:szCs w:val="22"/>
        </w:rPr>
        <w:t>avale</w:t>
      </w:r>
      <w:r w:rsidR="004C5829" w:rsidRPr="003A6F05">
        <w:rPr>
          <w:sz w:val="22"/>
          <w:szCs w:val="22"/>
        </w:rPr>
        <w:t>, ma</w:t>
      </w:r>
      <w:r w:rsidR="00394F86" w:rsidRPr="003A6F05">
        <w:rPr>
          <w:sz w:val="22"/>
          <w:szCs w:val="22"/>
        </w:rPr>
        <w:t>nifatturiero</w:t>
      </w:r>
      <w:r w:rsidR="004C5829" w:rsidRPr="003A6F05">
        <w:rPr>
          <w:sz w:val="22"/>
          <w:szCs w:val="22"/>
        </w:rPr>
        <w:t>, a</w:t>
      </w:r>
      <w:r w:rsidR="00394F86" w:rsidRPr="003A6F05">
        <w:rPr>
          <w:sz w:val="22"/>
          <w:szCs w:val="22"/>
        </w:rPr>
        <w:t>utomazione industriale</w:t>
      </w:r>
      <w:r w:rsidR="004C5829" w:rsidRPr="003A6F05">
        <w:rPr>
          <w:sz w:val="22"/>
          <w:szCs w:val="22"/>
        </w:rPr>
        <w:t>, c</w:t>
      </w:r>
      <w:r w:rsidR="00394F86" w:rsidRPr="003A6F05">
        <w:rPr>
          <w:sz w:val="22"/>
          <w:szCs w:val="22"/>
        </w:rPr>
        <w:t>himico</w:t>
      </w:r>
      <w:r w:rsidR="004C5829" w:rsidRPr="003A6F05">
        <w:rPr>
          <w:sz w:val="22"/>
          <w:szCs w:val="22"/>
        </w:rPr>
        <w:t>, c</w:t>
      </w:r>
      <w:r w:rsidR="00394F86" w:rsidRPr="003A6F05">
        <w:rPr>
          <w:sz w:val="22"/>
          <w:szCs w:val="22"/>
        </w:rPr>
        <w:t>artario</w:t>
      </w:r>
      <w:r w:rsidR="004C5829" w:rsidRPr="003A6F05">
        <w:rPr>
          <w:sz w:val="22"/>
          <w:szCs w:val="22"/>
        </w:rPr>
        <w:t>, p</w:t>
      </w:r>
      <w:r w:rsidR="00394F86" w:rsidRPr="003A6F05">
        <w:rPr>
          <w:sz w:val="22"/>
          <w:szCs w:val="22"/>
        </w:rPr>
        <w:t>etrolchimico</w:t>
      </w:r>
      <w:r w:rsidR="004C5829" w:rsidRPr="003A6F05">
        <w:rPr>
          <w:sz w:val="22"/>
          <w:szCs w:val="22"/>
        </w:rPr>
        <w:t>, f</w:t>
      </w:r>
      <w:r w:rsidR="00394F86" w:rsidRPr="003A6F05">
        <w:rPr>
          <w:sz w:val="22"/>
          <w:szCs w:val="22"/>
        </w:rPr>
        <w:t>ood and beverage</w:t>
      </w:r>
      <w:r w:rsidR="004C5829" w:rsidRPr="003A6F05">
        <w:rPr>
          <w:sz w:val="22"/>
          <w:szCs w:val="22"/>
        </w:rPr>
        <w:t>, f</w:t>
      </w:r>
      <w:r w:rsidR="00394F86" w:rsidRPr="003A6F05">
        <w:rPr>
          <w:sz w:val="22"/>
          <w:szCs w:val="22"/>
        </w:rPr>
        <w:t>armaceutico</w:t>
      </w:r>
      <w:r w:rsidR="004C5829" w:rsidRPr="003A6F05">
        <w:rPr>
          <w:sz w:val="22"/>
          <w:szCs w:val="22"/>
        </w:rPr>
        <w:t xml:space="preserve">, </w:t>
      </w:r>
      <w:r w:rsidR="00714792" w:rsidRPr="003A6F05">
        <w:rPr>
          <w:sz w:val="22"/>
          <w:szCs w:val="22"/>
        </w:rPr>
        <w:t>fino alla produzione di pneumatici</w:t>
      </w:r>
      <w:r w:rsidR="000207ED" w:rsidRPr="003A6F05">
        <w:rPr>
          <w:sz w:val="22"/>
          <w:szCs w:val="22"/>
        </w:rPr>
        <w:t>. Ol</w:t>
      </w:r>
      <w:r w:rsidR="00510641" w:rsidRPr="003A6F05">
        <w:rPr>
          <w:sz w:val="22"/>
          <w:szCs w:val="22"/>
        </w:rPr>
        <w:t xml:space="preserve">tre </w:t>
      </w:r>
      <w:r w:rsidR="00510641" w:rsidRPr="003A6F05">
        <w:rPr>
          <w:b/>
          <w:bCs/>
          <w:sz w:val="22"/>
          <w:szCs w:val="22"/>
        </w:rPr>
        <w:t xml:space="preserve">6.000 fornitori </w:t>
      </w:r>
      <w:proofErr w:type="spellStart"/>
      <w:r w:rsidR="00510641" w:rsidRPr="003A6F05">
        <w:rPr>
          <w:b/>
          <w:bCs/>
          <w:sz w:val="22"/>
          <w:szCs w:val="22"/>
        </w:rPr>
        <w:t>worldwide</w:t>
      </w:r>
      <w:proofErr w:type="spellEnd"/>
      <w:r w:rsidR="00510641" w:rsidRPr="003A6F05">
        <w:rPr>
          <w:sz w:val="22"/>
          <w:szCs w:val="22"/>
        </w:rPr>
        <w:t xml:space="preserve"> accuratamente selezionati tra i migliori brand del mercato mondiale</w:t>
      </w:r>
      <w:r w:rsidR="00724E5A" w:rsidRPr="003A6F05">
        <w:rPr>
          <w:sz w:val="22"/>
          <w:szCs w:val="22"/>
        </w:rPr>
        <w:t xml:space="preserve"> e</w:t>
      </w:r>
      <w:r w:rsidR="00510641" w:rsidRPr="003A6F05">
        <w:rPr>
          <w:sz w:val="22"/>
          <w:szCs w:val="22"/>
        </w:rPr>
        <w:t xml:space="preserve"> più di </w:t>
      </w:r>
      <w:r w:rsidR="00510641" w:rsidRPr="003A6F05">
        <w:rPr>
          <w:b/>
          <w:bCs/>
          <w:sz w:val="22"/>
          <w:szCs w:val="22"/>
        </w:rPr>
        <w:t>200.000 articoli</w:t>
      </w:r>
      <w:r w:rsidR="00510641" w:rsidRPr="003A6F05">
        <w:rPr>
          <w:sz w:val="22"/>
          <w:szCs w:val="22"/>
        </w:rPr>
        <w:t xml:space="preserve"> a catalogo </w:t>
      </w:r>
      <w:r w:rsidR="000207ED" w:rsidRPr="003A6F05">
        <w:rPr>
          <w:sz w:val="22"/>
          <w:szCs w:val="22"/>
        </w:rPr>
        <w:t xml:space="preserve">permettono ad ULMEX di </w:t>
      </w:r>
      <w:r w:rsidR="00BA75F8" w:rsidRPr="003A6F05">
        <w:rPr>
          <w:sz w:val="22"/>
          <w:szCs w:val="22"/>
        </w:rPr>
        <w:t xml:space="preserve">operare come un vero e proprio </w:t>
      </w:r>
      <w:r w:rsidR="00BA75F8" w:rsidRPr="003A6F05">
        <w:rPr>
          <w:b/>
          <w:bCs/>
          <w:sz w:val="22"/>
          <w:szCs w:val="22"/>
        </w:rPr>
        <w:t>one stop shop,</w:t>
      </w:r>
      <w:r w:rsidR="00BA75F8" w:rsidRPr="003A6F05">
        <w:rPr>
          <w:sz w:val="22"/>
          <w:szCs w:val="22"/>
        </w:rPr>
        <w:t xml:space="preserve"> </w:t>
      </w:r>
      <w:r w:rsidR="00D63CC6" w:rsidRPr="003A6F05">
        <w:rPr>
          <w:sz w:val="22"/>
          <w:szCs w:val="22"/>
        </w:rPr>
        <w:t>assicura</w:t>
      </w:r>
      <w:r w:rsidR="00BA75F8" w:rsidRPr="003A6F05">
        <w:rPr>
          <w:sz w:val="22"/>
          <w:szCs w:val="22"/>
        </w:rPr>
        <w:t>ndo</w:t>
      </w:r>
      <w:r w:rsidR="000207ED" w:rsidRPr="003A6F05">
        <w:rPr>
          <w:sz w:val="22"/>
          <w:szCs w:val="22"/>
        </w:rPr>
        <w:t xml:space="preserve"> </w:t>
      </w:r>
      <w:r w:rsidR="00510641" w:rsidRPr="003A6F05">
        <w:rPr>
          <w:sz w:val="22"/>
          <w:szCs w:val="22"/>
        </w:rPr>
        <w:t>consegne just in time</w:t>
      </w:r>
      <w:r w:rsidR="00F03C1F" w:rsidRPr="003A6F05">
        <w:rPr>
          <w:sz w:val="22"/>
          <w:szCs w:val="22"/>
        </w:rPr>
        <w:t xml:space="preserve"> in ogni parte della penisola</w:t>
      </w:r>
      <w:r w:rsidR="002E28B6">
        <w:rPr>
          <w:sz w:val="22"/>
          <w:szCs w:val="22"/>
        </w:rPr>
        <w:t xml:space="preserve"> e all’estero</w:t>
      </w:r>
      <w:r w:rsidR="00510641" w:rsidRPr="003A6F05">
        <w:rPr>
          <w:sz w:val="22"/>
          <w:szCs w:val="22"/>
        </w:rPr>
        <w:t xml:space="preserve">. </w:t>
      </w:r>
      <w:r w:rsidR="006F1BFA" w:rsidRPr="003A6F05">
        <w:rPr>
          <w:sz w:val="22"/>
          <w:szCs w:val="22"/>
        </w:rPr>
        <w:t>Da oggi l</w:t>
      </w:r>
      <w:r w:rsidR="007A355F" w:rsidRPr="003A6F05">
        <w:rPr>
          <w:sz w:val="22"/>
          <w:szCs w:val="22"/>
        </w:rPr>
        <w:t xml:space="preserve">’intera gamma di prodotti, componenti e ricambi di ultima generazione proposta da ULMEX è consultabile online sul nuovo sito </w:t>
      </w:r>
      <w:hyperlink r:id="rId9" w:history="1">
        <w:r w:rsidR="007A355F" w:rsidRPr="003A6F05">
          <w:rPr>
            <w:rStyle w:val="Collegamentoipertestuale"/>
            <w:sz w:val="22"/>
            <w:szCs w:val="22"/>
          </w:rPr>
          <w:t>www.ulmexindustrie.com</w:t>
        </w:r>
      </w:hyperlink>
      <w:r w:rsidR="006F1BFA" w:rsidRPr="003A6F05">
        <w:rPr>
          <w:sz w:val="22"/>
          <w:szCs w:val="22"/>
        </w:rPr>
        <w:t xml:space="preserve"> che offre anche </w:t>
      </w:r>
      <w:r w:rsidR="007A355F" w:rsidRPr="003A6F05">
        <w:rPr>
          <w:sz w:val="22"/>
          <w:szCs w:val="22"/>
        </w:rPr>
        <w:t xml:space="preserve">una panoramica completa </w:t>
      </w:r>
      <w:r w:rsidR="003A6F05" w:rsidRPr="003A6F05">
        <w:rPr>
          <w:sz w:val="22"/>
          <w:szCs w:val="22"/>
        </w:rPr>
        <w:t>de</w:t>
      </w:r>
      <w:r w:rsidR="007A355F" w:rsidRPr="003A6F05">
        <w:rPr>
          <w:sz w:val="22"/>
          <w:szCs w:val="22"/>
        </w:rPr>
        <w:t xml:space="preserve">i servizi esclusivi </w:t>
      </w:r>
      <w:r w:rsidR="006F1BFA" w:rsidRPr="003A6F05">
        <w:rPr>
          <w:sz w:val="22"/>
          <w:szCs w:val="22"/>
        </w:rPr>
        <w:t>dedicati al mondo dell’industria</w:t>
      </w:r>
      <w:r w:rsidR="001661AA" w:rsidRPr="003A6F05">
        <w:t xml:space="preserve">. </w:t>
      </w:r>
      <w:r w:rsidR="001661AA" w:rsidRPr="003A6F05">
        <w:rPr>
          <w:sz w:val="22"/>
          <w:szCs w:val="22"/>
        </w:rPr>
        <w:t>L’offerta di ULMEX</w:t>
      </w:r>
      <w:r w:rsidR="001661AA" w:rsidRPr="003A6F05">
        <w:rPr>
          <w:color w:val="000000"/>
          <w:sz w:val="22"/>
          <w:szCs w:val="22"/>
        </w:rPr>
        <w:t xml:space="preserve"> include infatti </w:t>
      </w:r>
      <w:r w:rsidR="001661AA" w:rsidRPr="003A6F05">
        <w:rPr>
          <w:sz w:val="22"/>
          <w:szCs w:val="22"/>
        </w:rPr>
        <w:t xml:space="preserve">anche </w:t>
      </w:r>
      <w:r w:rsidR="006F1BFA" w:rsidRPr="003A6F05">
        <w:rPr>
          <w:b/>
          <w:bCs/>
          <w:sz w:val="22"/>
          <w:szCs w:val="22"/>
        </w:rPr>
        <w:t>soluzioni organizzative avanzate per la gestione e la pianificazione della manutenzione, anche predittiva</w:t>
      </w:r>
      <w:r w:rsidR="001661AA" w:rsidRPr="003A6F05">
        <w:rPr>
          <w:sz w:val="22"/>
          <w:szCs w:val="22"/>
        </w:rPr>
        <w:t>, e tools in chiave 4.0</w:t>
      </w:r>
      <w:r w:rsidR="001661AA" w:rsidRPr="003A6F05">
        <w:t xml:space="preserve"> </w:t>
      </w:r>
      <w:r w:rsidR="001661AA" w:rsidRPr="003A6F05">
        <w:rPr>
          <w:sz w:val="22"/>
          <w:szCs w:val="22"/>
        </w:rPr>
        <w:t>finalizzati all’ottimizzazione dei processi produttivi in ottica di Smart Planning</w:t>
      </w:r>
      <w:r w:rsidR="006F1BFA" w:rsidRPr="003A6F05">
        <w:rPr>
          <w:b/>
          <w:bCs/>
          <w:sz w:val="22"/>
          <w:szCs w:val="22"/>
        </w:rPr>
        <w:t>.</w:t>
      </w:r>
      <w:r w:rsidR="001661AA" w:rsidRPr="003A6F05">
        <w:rPr>
          <w:sz w:val="22"/>
          <w:szCs w:val="22"/>
        </w:rPr>
        <w:t xml:space="preserve"> Tra le novità del nuovo portale, la possibilità, per i clienti già attivi, di </w:t>
      </w:r>
      <w:r w:rsidR="006F1BFA" w:rsidRPr="003A6F05">
        <w:rPr>
          <w:sz w:val="22"/>
          <w:szCs w:val="22"/>
        </w:rPr>
        <w:t xml:space="preserve">accedere direttamente ad </w:t>
      </w:r>
      <w:proofErr w:type="spellStart"/>
      <w:r w:rsidR="006F1BFA" w:rsidRPr="003A6F05">
        <w:rPr>
          <w:b/>
          <w:bCs/>
          <w:sz w:val="22"/>
          <w:szCs w:val="22"/>
        </w:rPr>
        <w:t>Anveo</w:t>
      </w:r>
      <w:proofErr w:type="spellEnd"/>
      <w:r w:rsidR="006F1BFA" w:rsidRPr="003A6F05">
        <w:rPr>
          <w:sz w:val="22"/>
          <w:szCs w:val="22"/>
        </w:rPr>
        <w:t>, l’</w:t>
      </w:r>
      <w:r w:rsidR="006F1BFA" w:rsidRPr="003A6F05">
        <w:rPr>
          <w:b/>
          <w:bCs/>
          <w:sz w:val="22"/>
          <w:szCs w:val="22"/>
        </w:rPr>
        <w:t>avanzata</w:t>
      </w:r>
      <w:r w:rsidR="006F1BFA" w:rsidRPr="003A6F05">
        <w:rPr>
          <w:sz w:val="22"/>
          <w:szCs w:val="22"/>
        </w:rPr>
        <w:t xml:space="preserve"> </w:t>
      </w:r>
      <w:r w:rsidR="006F1BFA" w:rsidRPr="003A6F05">
        <w:rPr>
          <w:b/>
          <w:bCs/>
          <w:sz w:val="22"/>
          <w:szCs w:val="22"/>
        </w:rPr>
        <w:t>piattaforma gestionale che consente loro di interfacciarsi con la banca dati ULMEX aggiornata in tempo reale.</w:t>
      </w:r>
      <w:r w:rsidR="006F1BFA" w:rsidRPr="003A6F05">
        <w:rPr>
          <w:sz w:val="22"/>
          <w:szCs w:val="22"/>
        </w:rPr>
        <w:t xml:space="preserve"> Con un semplice click </w:t>
      </w:r>
      <w:r w:rsidR="001661AA" w:rsidRPr="003A6F05">
        <w:rPr>
          <w:sz w:val="22"/>
          <w:szCs w:val="22"/>
        </w:rPr>
        <w:t>potranno</w:t>
      </w:r>
      <w:r w:rsidR="006F1BFA" w:rsidRPr="003A6F05">
        <w:rPr>
          <w:sz w:val="22"/>
          <w:szCs w:val="22"/>
        </w:rPr>
        <w:t xml:space="preserve"> dunque consultare le offerte, gestire online gli ordini e le richieste, controllare il tracking delle consegne e le giacenze a magazzino.</w:t>
      </w:r>
    </w:p>
    <w:p w14:paraId="015107B4" w14:textId="7A681086" w:rsidR="007B4616" w:rsidRPr="001661AA" w:rsidRDefault="00815709" w:rsidP="00C95525">
      <w:pPr>
        <w:pStyle w:val="NormaleWeb"/>
        <w:shd w:val="clear" w:color="auto" w:fill="FFFFFF"/>
        <w:spacing w:before="0" w:beforeAutospacing="0" w:after="150" w:afterAutospacing="0" w:line="276" w:lineRule="auto"/>
        <w:jc w:val="both"/>
        <w:rPr>
          <w:sz w:val="22"/>
          <w:szCs w:val="22"/>
        </w:rPr>
      </w:pPr>
      <w:r w:rsidRPr="003A6F05">
        <w:rPr>
          <w:sz w:val="22"/>
          <w:szCs w:val="22"/>
        </w:rPr>
        <w:t>Da</w:t>
      </w:r>
      <w:r w:rsidR="00A00B24" w:rsidRPr="003A6F05">
        <w:rPr>
          <w:sz w:val="22"/>
          <w:szCs w:val="22"/>
        </w:rPr>
        <w:t>ll’approvvigionamento dei materiali alla gestione automatizzata delle scorte</w:t>
      </w:r>
      <w:r w:rsidR="0003245D" w:rsidRPr="003A6F05">
        <w:rPr>
          <w:sz w:val="22"/>
          <w:szCs w:val="22"/>
        </w:rPr>
        <w:t>,</w:t>
      </w:r>
      <w:r w:rsidR="0014577D" w:rsidRPr="003A6F05">
        <w:rPr>
          <w:sz w:val="22"/>
          <w:szCs w:val="22"/>
        </w:rPr>
        <w:t xml:space="preserve"> fino al servizio ad hoc denominato </w:t>
      </w:r>
      <w:r w:rsidR="0014577D" w:rsidRPr="003A6F05">
        <w:rPr>
          <w:b/>
          <w:bCs/>
          <w:sz w:val="22"/>
          <w:szCs w:val="22"/>
        </w:rPr>
        <w:t>‘</w:t>
      </w:r>
      <w:r w:rsidR="0014577D" w:rsidRPr="003A6F05">
        <w:rPr>
          <w:b/>
          <w:sz w:val="22"/>
          <w:szCs w:val="22"/>
        </w:rPr>
        <w:t>Acquisti Verticali’</w:t>
      </w:r>
      <w:r w:rsidR="0014577D" w:rsidRPr="003A6F05">
        <w:rPr>
          <w:sz w:val="22"/>
          <w:szCs w:val="22"/>
        </w:rPr>
        <w:t xml:space="preserve"> per far fronte alla crescente esigenza di ricambi e componenti per impianti datati, </w:t>
      </w:r>
      <w:r w:rsidRPr="003A6F05">
        <w:rPr>
          <w:sz w:val="22"/>
          <w:szCs w:val="22"/>
        </w:rPr>
        <w:t xml:space="preserve">ULMEX </w:t>
      </w:r>
      <w:r w:rsidR="003A6F05" w:rsidRPr="003A6F05">
        <w:rPr>
          <w:sz w:val="22"/>
          <w:szCs w:val="22"/>
        </w:rPr>
        <w:t>basa la sua forza su un esclusivo</w:t>
      </w:r>
      <w:r w:rsidRPr="003A6F05">
        <w:rPr>
          <w:sz w:val="22"/>
          <w:szCs w:val="22"/>
        </w:rPr>
        <w:t xml:space="preserve"> network di partner specializzati</w:t>
      </w:r>
      <w:r w:rsidR="003A6F05" w:rsidRPr="003A6F05">
        <w:rPr>
          <w:sz w:val="22"/>
          <w:szCs w:val="22"/>
        </w:rPr>
        <w:t xml:space="preserve"> accuratamente selezionati</w:t>
      </w:r>
      <w:r w:rsidR="0048032F" w:rsidRPr="003A6F05">
        <w:rPr>
          <w:sz w:val="22"/>
          <w:szCs w:val="22"/>
        </w:rPr>
        <w:t>. Una rete collaborativa e fortemente sinergica che</w:t>
      </w:r>
      <w:r w:rsidR="0003245D" w:rsidRPr="003A6F05">
        <w:rPr>
          <w:sz w:val="22"/>
          <w:szCs w:val="22"/>
        </w:rPr>
        <w:t>,</w:t>
      </w:r>
      <w:r w:rsidR="0048032F" w:rsidRPr="003A6F05">
        <w:rPr>
          <w:sz w:val="22"/>
          <w:szCs w:val="22"/>
        </w:rPr>
        <w:t xml:space="preserve"> grazie ad accordi siglati con i brand leader di mercato</w:t>
      </w:r>
      <w:r w:rsidR="0003245D" w:rsidRPr="003A6F05">
        <w:rPr>
          <w:sz w:val="22"/>
          <w:szCs w:val="22"/>
        </w:rPr>
        <w:t>,</w:t>
      </w:r>
      <w:r w:rsidR="0048032F" w:rsidRPr="003A6F05">
        <w:rPr>
          <w:sz w:val="22"/>
          <w:szCs w:val="22"/>
        </w:rPr>
        <w:t xml:space="preserve"> </w:t>
      </w:r>
      <w:r w:rsidR="0048032F" w:rsidRPr="003A6F05">
        <w:rPr>
          <w:b/>
          <w:bCs/>
          <w:sz w:val="22"/>
          <w:szCs w:val="22"/>
        </w:rPr>
        <w:t xml:space="preserve">garantisce ai clienti </w:t>
      </w:r>
      <w:r w:rsidR="003A6F05" w:rsidRPr="003A6F05">
        <w:rPr>
          <w:b/>
          <w:bCs/>
          <w:sz w:val="22"/>
          <w:szCs w:val="22"/>
        </w:rPr>
        <w:t xml:space="preserve">di ULMEX </w:t>
      </w:r>
      <w:r w:rsidR="0048032F" w:rsidRPr="003A6F05">
        <w:rPr>
          <w:b/>
          <w:bCs/>
          <w:sz w:val="22"/>
          <w:szCs w:val="22"/>
        </w:rPr>
        <w:t xml:space="preserve">importanti vantaggi in termini di </w:t>
      </w:r>
      <w:r w:rsidR="0022758E" w:rsidRPr="003A6F05">
        <w:rPr>
          <w:b/>
          <w:bCs/>
          <w:sz w:val="22"/>
          <w:szCs w:val="22"/>
        </w:rPr>
        <w:t xml:space="preserve">abbattimento del </w:t>
      </w:r>
      <w:proofErr w:type="spellStart"/>
      <w:r w:rsidR="0022758E" w:rsidRPr="003A6F05">
        <w:rPr>
          <w:b/>
          <w:bCs/>
          <w:sz w:val="22"/>
          <w:szCs w:val="22"/>
        </w:rPr>
        <w:t>lead</w:t>
      </w:r>
      <w:proofErr w:type="spellEnd"/>
      <w:r w:rsidR="0022758E" w:rsidRPr="003A6F05">
        <w:rPr>
          <w:b/>
          <w:bCs/>
          <w:sz w:val="22"/>
          <w:szCs w:val="22"/>
        </w:rPr>
        <w:t xml:space="preserve"> time e accesso privilegiato ai magazzini</w:t>
      </w:r>
      <w:r w:rsidR="0014577D" w:rsidRPr="003A6F05">
        <w:rPr>
          <w:sz w:val="22"/>
          <w:szCs w:val="22"/>
        </w:rPr>
        <w:t xml:space="preserve">. </w:t>
      </w:r>
      <w:r w:rsidR="001661AA" w:rsidRPr="003A6F05">
        <w:rPr>
          <w:sz w:val="22"/>
          <w:szCs w:val="22"/>
        </w:rPr>
        <w:t xml:space="preserve">Fiore all’occhiello della gamma ULMEX, le innovative valvole a dischi scorrevoli del brand tedesco </w:t>
      </w:r>
      <w:r w:rsidR="001661AA" w:rsidRPr="003A6F05">
        <w:rPr>
          <w:b/>
          <w:bCs/>
          <w:sz w:val="22"/>
          <w:szCs w:val="22"/>
        </w:rPr>
        <w:t xml:space="preserve">Schubert &amp; </w:t>
      </w:r>
      <w:proofErr w:type="spellStart"/>
      <w:r w:rsidR="001661AA" w:rsidRPr="003A6F05">
        <w:rPr>
          <w:b/>
          <w:bCs/>
          <w:sz w:val="22"/>
          <w:szCs w:val="22"/>
        </w:rPr>
        <w:t>Salzer</w:t>
      </w:r>
      <w:proofErr w:type="spellEnd"/>
      <w:r w:rsidR="001661AA" w:rsidRPr="003A6F05">
        <w:rPr>
          <w:sz w:val="22"/>
          <w:szCs w:val="22"/>
        </w:rPr>
        <w:t xml:space="preserve">, distribuite da 10 anni in esclusiva italiana, che offrono la massima affidabilità e precisione nel controllo dei fluidi. ULMEX effettua, inoltre, riparazioni con garanzia e tarature a norma di apparecchiature, componenti e strumentazioni commerciali di tipo meccanico, elettromeccanico, elettrico, elettronico, pneumatico, idraulico e oleodinamico di tutte le marche. </w:t>
      </w:r>
      <w:r w:rsidR="0014577D" w:rsidRPr="003A6F05">
        <w:rPr>
          <w:sz w:val="22"/>
          <w:szCs w:val="22"/>
        </w:rPr>
        <w:t>A questo si</w:t>
      </w:r>
      <w:r w:rsidR="0022758E" w:rsidRPr="003A6F05">
        <w:rPr>
          <w:sz w:val="22"/>
          <w:szCs w:val="22"/>
        </w:rPr>
        <w:t xml:space="preserve"> aggiunge lo stoccaggio di articoli </w:t>
      </w:r>
      <w:r w:rsidR="004614CA">
        <w:rPr>
          <w:sz w:val="22"/>
          <w:szCs w:val="22"/>
        </w:rPr>
        <w:t xml:space="preserve">riservati per i clienti </w:t>
      </w:r>
      <w:r w:rsidR="0022758E" w:rsidRPr="003A6F05">
        <w:rPr>
          <w:sz w:val="22"/>
          <w:szCs w:val="22"/>
        </w:rPr>
        <w:t xml:space="preserve">presso la sede centrale di </w:t>
      </w:r>
      <w:r w:rsidR="008B7B2E">
        <w:rPr>
          <w:sz w:val="22"/>
          <w:szCs w:val="22"/>
        </w:rPr>
        <w:t>ULMEX</w:t>
      </w:r>
      <w:r w:rsidR="008B7B2E" w:rsidRPr="003A6F05">
        <w:rPr>
          <w:sz w:val="22"/>
          <w:szCs w:val="22"/>
        </w:rPr>
        <w:t xml:space="preserve"> </w:t>
      </w:r>
      <w:r w:rsidR="0022758E" w:rsidRPr="003A6F05">
        <w:rPr>
          <w:sz w:val="22"/>
          <w:szCs w:val="22"/>
        </w:rPr>
        <w:t>in Italia</w:t>
      </w:r>
      <w:r w:rsidR="004614CA">
        <w:rPr>
          <w:sz w:val="22"/>
          <w:szCs w:val="22"/>
        </w:rPr>
        <w:t xml:space="preserve"> e presso la sede centrale in Germania</w:t>
      </w:r>
      <w:r w:rsidR="0014577D" w:rsidRPr="003A6F05">
        <w:rPr>
          <w:sz w:val="22"/>
          <w:szCs w:val="22"/>
        </w:rPr>
        <w:t>, da cui</w:t>
      </w:r>
      <w:r w:rsidR="0022758E" w:rsidRPr="003A6F05">
        <w:rPr>
          <w:sz w:val="22"/>
          <w:szCs w:val="22"/>
        </w:rPr>
        <w:t xml:space="preserve"> viene gestita la logistica globale con </w:t>
      </w:r>
      <w:r w:rsidR="0022758E" w:rsidRPr="003A6F05">
        <w:rPr>
          <w:b/>
          <w:bCs/>
          <w:sz w:val="22"/>
          <w:szCs w:val="22"/>
        </w:rPr>
        <w:t>consegne ordinarie in 48 ore, ma anche in 24 ore o in giornata</w:t>
      </w:r>
      <w:r w:rsidR="0022758E" w:rsidRPr="003A6F05">
        <w:rPr>
          <w:sz w:val="22"/>
          <w:szCs w:val="22"/>
        </w:rPr>
        <w:t xml:space="preserve"> per</w:t>
      </w:r>
      <w:r w:rsidR="0022758E" w:rsidRPr="001661AA">
        <w:rPr>
          <w:sz w:val="22"/>
          <w:szCs w:val="22"/>
        </w:rPr>
        <w:t xml:space="preserve"> richieste speciali. </w:t>
      </w:r>
      <w:r w:rsidR="0014577D" w:rsidRPr="001661AA">
        <w:rPr>
          <w:sz w:val="22"/>
          <w:szCs w:val="22"/>
        </w:rPr>
        <w:t xml:space="preserve">Il tutto garantito capillarmente </w:t>
      </w:r>
      <w:r w:rsidR="0022758E" w:rsidRPr="001661AA">
        <w:rPr>
          <w:sz w:val="22"/>
          <w:szCs w:val="22"/>
        </w:rPr>
        <w:t xml:space="preserve">grazie a una rete tecnico-commerciale che si estende lungo tutta la penisola per rispondere tempestivamente alle più svariate esigenze. </w:t>
      </w:r>
    </w:p>
    <w:p w14:paraId="53531AA4" w14:textId="42981FA2" w:rsidR="007F2C90" w:rsidRPr="00FD5186" w:rsidRDefault="007F2C90" w:rsidP="00F03C1F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I</w:t>
      </w:r>
      <w:r w:rsidRPr="00FD4093">
        <w:rPr>
          <w:rFonts w:ascii="Times New Roman" w:hAnsi="Times New Roman" w:cs="Times New Roman"/>
          <w:i/>
        </w:rPr>
        <w:t xml:space="preserve">l nostro punto di forza sono le competenze specializzate con conoscenze settoriali specifiche e costantemente aggiornate sulle evoluzioni </w:t>
      </w:r>
      <w:r w:rsidR="00FD5186">
        <w:rPr>
          <w:rFonts w:ascii="Times New Roman" w:hAnsi="Times New Roman" w:cs="Times New Roman"/>
          <w:i/>
        </w:rPr>
        <w:t xml:space="preserve">degli </w:t>
      </w:r>
      <w:r w:rsidRPr="00FD4093">
        <w:rPr>
          <w:rFonts w:ascii="Times New Roman" w:hAnsi="Times New Roman" w:cs="Times New Roman"/>
          <w:i/>
        </w:rPr>
        <w:t>impianti</w:t>
      </w:r>
      <w:r w:rsidR="00FD5186" w:rsidRPr="00FD5186">
        <w:rPr>
          <w:rFonts w:ascii="Times New Roman" w:hAnsi="Times New Roman" w:cs="Times New Roman"/>
        </w:rPr>
        <w:t xml:space="preserve"> </w:t>
      </w:r>
      <w:r w:rsidR="0003245D">
        <w:rPr>
          <w:rFonts w:ascii="Times New Roman" w:hAnsi="Times New Roman" w:cs="Times New Roman"/>
          <w:i/>
        </w:rPr>
        <w:t>che ci permettono di proporre</w:t>
      </w:r>
      <w:r w:rsidR="00FD5186">
        <w:rPr>
          <w:rFonts w:ascii="Times New Roman" w:hAnsi="Times New Roman" w:cs="Times New Roman"/>
          <w:i/>
        </w:rPr>
        <w:t xml:space="preserve"> sempre le</w:t>
      </w:r>
      <w:r w:rsidR="00FD5186" w:rsidRPr="00FD4093">
        <w:rPr>
          <w:rFonts w:ascii="Times New Roman" w:hAnsi="Times New Roman" w:cs="Times New Roman"/>
          <w:i/>
        </w:rPr>
        <w:t xml:space="preserve"> </w:t>
      </w:r>
      <w:r w:rsidR="00FD5186">
        <w:rPr>
          <w:rFonts w:ascii="Times New Roman" w:hAnsi="Times New Roman" w:cs="Times New Roman"/>
          <w:i/>
        </w:rPr>
        <w:t xml:space="preserve">migliori </w:t>
      </w:r>
      <w:r w:rsidR="00FD5186" w:rsidRPr="00FD4093">
        <w:rPr>
          <w:rFonts w:ascii="Times New Roman" w:hAnsi="Times New Roman" w:cs="Times New Roman"/>
          <w:i/>
        </w:rPr>
        <w:t>alternative tecniche</w:t>
      </w:r>
      <w:r w:rsidR="00FD5186">
        <w:rPr>
          <w:rFonts w:ascii="Times New Roman" w:hAnsi="Times New Roman" w:cs="Times New Roman"/>
          <w:i/>
        </w:rPr>
        <w:t>, in grado di ottimizzare</w:t>
      </w:r>
      <w:r w:rsidR="00FD5186" w:rsidRPr="00FD4093">
        <w:rPr>
          <w:rFonts w:ascii="Times New Roman" w:hAnsi="Times New Roman" w:cs="Times New Roman"/>
          <w:i/>
        </w:rPr>
        <w:t xml:space="preserve"> il processo produttivo dei nostri clie</w:t>
      </w:r>
      <w:r w:rsidR="00FD5186" w:rsidRPr="00231617">
        <w:rPr>
          <w:rFonts w:ascii="Times New Roman" w:hAnsi="Times New Roman" w:cs="Times New Roman"/>
          <w:i/>
        </w:rPr>
        <w:t>nti</w:t>
      </w:r>
      <w:r w:rsidRPr="00CD6810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, afferma </w:t>
      </w:r>
      <w:r w:rsidRPr="007B4616">
        <w:rPr>
          <w:rFonts w:ascii="Times New Roman" w:hAnsi="Times New Roman" w:cs="Times New Roman"/>
          <w:b/>
          <w:bCs/>
        </w:rPr>
        <w:t>Angelo Maggi</w:t>
      </w:r>
      <w:r>
        <w:rPr>
          <w:rFonts w:ascii="Times New Roman" w:hAnsi="Times New Roman" w:cs="Times New Roman"/>
        </w:rPr>
        <w:t xml:space="preserve">, Amministratore di ULMEX </w:t>
      </w:r>
      <w:r w:rsidR="00FD5186">
        <w:rPr>
          <w:rFonts w:ascii="Times New Roman" w:hAnsi="Times New Roman" w:cs="Times New Roman"/>
        </w:rPr>
        <w:t>Italia</w:t>
      </w:r>
      <w:r w:rsidR="004614CA">
        <w:rPr>
          <w:rFonts w:ascii="Times New Roman" w:hAnsi="Times New Roman" w:cs="Times New Roman"/>
        </w:rPr>
        <w:t xml:space="preserve"> </w:t>
      </w:r>
      <w:proofErr w:type="spellStart"/>
      <w:r w:rsidR="004614CA">
        <w:rPr>
          <w:rFonts w:ascii="Times New Roman" w:hAnsi="Times New Roman" w:cs="Times New Roman"/>
        </w:rPr>
        <w:t>srl</w:t>
      </w:r>
      <w:proofErr w:type="spellEnd"/>
      <w:r w:rsidR="004614CA">
        <w:rPr>
          <w:rFonts w:ascii="Times New Roman" w:hAnsi="Times New Roman" w:cs="Times New Roman"/>
        </w:rPr>
        <w:t xml:space="preserve"> e </w:t>
      </w:r>
      <w:r w:rsidR="008B7B2E">
        <w:rPr>
          <w:rFonts w:ascii="Times New Roman" w:hAnsi="Times New Roman" w:cs="Times New Roman"/>
        </w:rPr>
        <w:t>ULMEX</w:t>
      </w:r>
      <w:r w:rsidR="004614CA">
        <w:rPr>
          <w:rFonts w:ascii="Times New Roman" w:hAnsi="Times New Roman" w:cs="Times New Roman"/>
        </w:rPr>
        <w:t xml:space="preserve"> Industrie System GmbH &amp; Co. KG</w:t>
      </w:r>
      <w:r w:rsidR="008B7B2E">
        <w:rPr>
          <w:rFonts w:ascii="Times New Roman" w:hAnsi="Times New Roman" w:cs="Times New Roman"/>
        </w:rPr>
        <w:t>.</w:t>
      </w:r>
      <w:r w:rsidR="00FD5186">
        <w:rPr>
          <w:rFonts w:ascii="Times New Roman" w:hAnsi="Times New Roman" w:cs="Times New Roman"/>
        </w:rPr>
        <w:t xml:space="preserve"> </w:t>
      </w:r>
      <w:r w:rsidR="00FD5186" w:rsidRPr="007B4616">
        <w:rPr>
          <w:rFonts w:ascii="Times New Roman" w:hAnsi="Times New Roman" w:cs="Times New Roman"/>
          <w:i/>
          <w:iCs/>
        </w:rPr>
        <w:t>“</w:t>
      </w:r>
      <w:r w:rsidR="00FD5186" w:rsidRPr="00FD5186">
        <w:rPr>
          <w:rFonts w:ascii="Times New Roman" w:hAnsi="Times New Roman" w:cs="Times New Roman"/>
          <w:i/>
          <w:iCs/>
        </w:rPr>
        <w:t xml:space="preserve">Un plus che abbiamo saputo tramutare in un vantaggio competitivo anche in questo particolare momento storico in cui le </w:t>
      </w:r>
      <w:r w:rsidR="00FD5186" w:rsidRPr="00FD5186">
        <w:rPr>
          <w:rFonts w:ascii="Times New Roman" w:hAnsi="Times New Roman" w:cs="Times New Roman"/>
          <w:i/>
          <w:iCs/>
        </w:rPr>
        <w:lastRenderedPageBreak/>
        <w:t xml:space="preserve">catene di fornitura hanno subito forti sollecitazioni </w:t>
      </w:r>
      <w:r w:rsidR="00FD5186">
        <w:rPr>
          <w:rFonts w:ascii="Times New Roman" w:hAnsi="Times New Roman" w:cs="Times New Roman"/>
          <w:i/>
          <w:iCs/>
        </w:rPr>
        <w:t>in termini di</w:t>
      </w:r>
      <w:r w:rsidR="00FD5186" w:rsidRPr="00FD5186">
        <w:rPr>
          <w:rFonts w:ascii="Times New Roman" w:hAnsi="Times New Roman" w:cs="Times New Roman"/>
          <w:i/>
          <w:iCs/>
        </w:rPr>
        <w:t xml:space="preserve"> logistica e tempi di consegna, </w:t>
      </w:r>
      <w:r w:rsidR="00FD5186">
        <w:rPr>
          <w:rFonts w:ascii="Times New Roman" w:hAnsi="Times New Roman" w:cs="Times New Roman"/>
          <w:i/>
          <w:iCs/>
        </w:rPr>
        <w:t xml:space="preserve">assicurando </w:t>
      </w:r>
      <w:r w:rsidR="00FD5186" w:rsidRPr="00FD5186">
        <w:rPr>
          <w:rFonts w:ascii="Times New Roman" w:hAnsi="Times New Roman" w:cs="Times New Roman"/>
          <w:i/>
          <w:iCs/>
        </w:rPr>
        <w:t>sempre</w:t>
      </w:r>
      <w:r w:rsidR="00FD5186">
        <w:rPr>
          <w:rFonts w:ascii="Times New Roman" w:hAnsi="Times New Roman" w:cs="Times New Roman"/>
          <w:i/>
          <w:iCs/>
        </w:rPr>
        <w:t xml:space="preserve"> ai nostri clienti</w:t>
      </w:r>
      <w:r w:rsidR="00FD5186" w:rsidRPr="00FD5186">
        <w:rPr>
          <w:rFonts w:ascii="Times New Roman" w:hAnsi="Times New Roman" w:cs="Times New Roman"/>
          <w:i/>
          <w:iCs/>
        </w:rPr>
        <w:t xml:space="preserve"> la massima </w:t>
      </w:r>
      <w:r w:rsidR="00FD5186">
        <w:rPr>
          <w:rFonts w:ascii="Times New Roman" w:hAnsi="Times New Roman" w:cs="Times New Roman"/>
          <w:i/>
          <w:iCs/>
        </w:rPr>
        <w:t>tempestività ed efficienza”.</w:t>
      </w:r>
      <w:r w:rsidR="00F03C1F">
        <w:rPr>
          <w:rFonts w:ascii="Times New Roman" w:hAnsi="Times New Roman" w:cs="Times New Roman"/>
          <w:i/>
          <w:iCs/>
        </w:rPr>
        <w:t xml:space="preserve"> </w:t>
      </w:r>
    </w:p>
    <w:p w14:paraId="184585D3" w14:textId="26BF0335" w:rsidR="002B34E3" w:rsidRPr="0020377B" w:rsidRDefault="002B34E3" w:rsidP="0020377B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pPr w:leftFromText="141" w:rightFromText="141" w:bottomFromText="200" w:vertAnchor="text" w:horzAnchor="margin" w:tblpY="50"/>
        <w:tblW w:w="4989" w:type="pct"/>
        <w:tblLook w:val="01E0" w:firstRow="1" w:lastRow="1" w:firstColumn="1" w:lastColumn="1" w:noHBand="0" w:noVBand="0"/>
      </w:tblPr>
      <w:tblGrid>
        <w:gridCol w:w="4916"/>
        <w:gridCol w:w="4916"/>
      </w:tblGrid>
      <w:tr w:rsidR="0020377B" w:rsidRPr="0020377B" w14:paraId="096E3618" w14:textId="77777777" w:rsidTr="0020377B">
        <w:trPr>
          <w:trHeight w:val="1036"/>
        </w:trPr>
        <w:tc>
          <w:tcPr>
            <w:tcW w:w="2500" w:type="pct"/>
          </w:tcPr>
          <w:p w14:paraId="4D5BC319" w14:textId="77777777" w:rsidR="0020377B" w:rsidRPr="0020377B" w:rsidRDefault="0020377B" w:rsidP="0020377B">
            <w:pPr>
              <w:pStyle w:val="Titolo1"/>
              <w:rPr>
                <w:rFonts w:eastAsiaTheme="minorHAnsi"/>
                <w:color w:val="000000"/>
                <w:sz w:val="20"/>
                <w:szCs w:val="22"/>
              </w:rPr>
            </w:pPr>
            <w:r w:rsidRPr="0020377B">
              <w:rPr>
                <w:rFonts w:eastAsiaTheme="minorHAnsi"/>
                <w:color w:val="000000"/>
                <w:sz w:val="20"/>
                <w:szCs w:val="22"/>
              </w:rPr>
              <w:t xml:space="preserve">Per la stampa: </w:t>
            </w:r>
          </w:p>
          <w:p w14:paraId="54587577" w14:textId="77777777" w:rsidR="0020377B" w:rsidRPr="0020377B" w:rsidRDefault="0020377B" w:rsidP="0020377B">
            <w:pPr>
              <w:pStyle w:val="Titolo1"/>
              <w:rPr>
                <w:rFonts w:eastAsiaTheme="minorHAnsi"/>
                <w:color w:val="000000"/>
                <w:sz w:val="20"/>
                <w:szCs w:val="22"/>
              </w:rPr>
            </w:pPr>
            <w:r w:rsidRPr="0020377B">
              <w:rPr>
                <w:rFonts w:eastAsiaTheme="minorHAnsi"/>
                <w:color w:val="000000"/>
                <w:sz w:val="20"/>
                <w:szCs w:val="22"/>
              </w:rPr>
              <w:t>Pinkommunication</w:t>
            </w:r>
          </w:p>
          <w:p w14:paraId="609F38D6" w14:textId="77777777" w:rsidR="0020377B" w:rsidRPr="0020377B" w:rsidRDefault="0020377B" w:rsidP="0020377B">
            <w:pPr>
              <w:pStyle w:val="Titolo1"/>
              <w:rPr>
                <w:rFonts w:eastAsiaTheme="minorHAnsi"/>
                <w:b w:val="0"/>
                <w:color w:val="000000"/>
                <w:sz w:val="20"/>
                <w:szCs w:val="22"/>
              </w:rPr>
            </w:pPr>
            <w:r w:rsidRPr="0020377B">
              <w:rPr>
                <w:rFonts w:eastAsiaTheme="minorHAnsi"/>
                <w:b w:val="0"/>
                <w:color w:val="000000"/>
                <w:sz w:val="20"/>
                <w:szCs w:val="22"/>
              </w:rPr>
              <w:t>Cristina Cortellezzi</w:t>
            </w:r>
          </w:p>
          <w:p w14:paraId="57544514" w14:textId="77777777" w:rsidR="0020377B" w:rsidRPr="0020377B" w:rsidRDefault="0020377B" w:rsidP="0020377B">
            <w:pPr>
              <w:pStyle w:val="Titolo1"/>
              <w:rPr>
                <w:rFonts w:eastAsiaTheme="minorHAnsi"/>
                <w:b w:val="0"/>
                <w:color w:val="000000"/>
                <w:sz w:val="20"/>
                <w:szCs w:val="22"/>
              </w:rPr>
            </w:pPr>
            <w:r w:rsidRPr="0020377B">
              <w:rPr>
                <w:rFonts w:eastAsiaTheme="minorHAnsi"/>
                <w:b w:val="0"/>
                <w:color w:val="000000"/>
                <w:sz w:val="20"/>
                <w:szCs w:val="22"/>
              </w:rPr>
              <w:t xml:space="preserve">Tel. + 39 02 89077160 </w:t>
            </w:r>
          </w:p>
          <w:p w14:paraId="56EAFA37" w14:textId="0DB8528D" w:rsidR="0020377B" w:rsidRPr="0020377B" w:rsidRDefault="00A63C9E" w:rsidP="0020377B">
            <w:pPr>
              <w:pStyle w:val="Titolo1"/>
              <w:rPr>
                <w:rFonts w:eastAsiaTheme="minorHAnsi"/>
                <w:b w:val="0"/>
                <w:color w:val="000000"/>
                <w:sz w:val="20"/>
                <w:szCs w:val="22"/>
              </w:rPr>
            </w:pPr>
            <w:hyperlink r:id="rId10" w:history="1">
              <w:r w:rsidR="0020377B" w:rsidRPr="0020377B">
                <w:rPr>
                  <w:rStyle w:val="Collegamentoipertestuale"/>
                  <w:rFonts w:eastAsiaTheme="minorHAnsi"/>
                  <w:b w:val="0"/>
                  <w:sz w:val="20"/>
                  <w:szCs w:val="22"/>
                </w:rPr>
                <w:t>info@pinkommunication.it</w:t>
              </w:r>
            </w:hyperlink>
            <w:r w:rsidR="0020377B" w:rsidRPr="0020377B">
              <w:rPr>
                <w:rFonts w:eastAsiaTheme="minorHAnsi"/>
                <w:b w:val="0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500" w:type="pct"/>
            <w:hideMark/>
          </w:tcPr>
          <w:p w14:paraId="0F8DE3AE" w14:textId="77777777" w:rsidR="0020377B" w:rsidRPr="0020377B" w:rsidRDefault="0020377B" w:rsidP="0020377B">
            <w:pPr>
              <w:pStyle w:val="Titolo1"/>
              <w:rPr>
                <w:rFonts w:eastAsiaTheme="minorHAnsi"/>
                <w:color w:val="000000"/>
                <w:sz w:val="20"/>
                <w:szCs w:val="22"/>
              </w:rPr>
            </w:pPr>
            <w:r w:rsidRPr="0020377B">
              <w:rPr>
                <w:rFonts w:eastAsiaTheme="minorHAnsi"/>
                <w:color w:val="000000"/>
                <w:sz w:val="20"/>
                <w:szCs w:val="22"/>
              </w:rPr>
              <w:t>Per il pubblico:</w:t>
            </w:r>
          </w:p>
          <w:p w14:paraId="51643991" w14:textId="77777777" w:rsidR="0020377B" w:rsidRPr="0020377B" w:rsidRDefault="0020377B" w:rsidP="0020377B">
            <w:pPr>
              <w:pStyle w:val="Titolo1"/>
              <w:rPr>
                <w:rFonts w:eastAsiaTheme="minorHAnsi"/>
                <w:color w:val="000000"/>
                <w:sz w:val="20"/>
                <w:szCs w:val="22"/>
              </w:rPr>
            </w:pPr>
            <w:proofErr w:type="spellStart"/>
            <w:r w:rsidRPr="0020377B">
              <w:rPr>
                <w:rFonts w:eastAsiaTheme="minorHAnsi"/>
                <w:color w:val="000000"/>
                <w:sz w:val="20"/>
                <w:szCs w:val="22"/>
              </w:rPr>
              <w:t>Ulmex</w:t>
            </w:r>
            <w:proofErr w:type="spellEnd"/>
            <w:r w:rsidRPr="0020377B">
              <w:rPr>
                <w:rFonts w:eastAsiaTheme="minorHAnsi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20377B">
              <w:rPr>
                <w:rFonts w:eastAsiaTheme="minorHAnsi"/>
                <w:color w:val="000000"/>
                <w:sz w:val="20"/>
                <w:szCs w:val="22"/>
              </w:rPr>
              <w:t>srl</w:t>
            </w:r>
            <w:proofErr w:type="spellEnd"/>
          </w:p>
          <w:p w14:paraId="0D0141BA" w14:textId="77777777" w:rsidR="0020377B" w:rsidRPr="0020377B" w:rsidRDefault="0020377B" w:rsidP="0020377B">
            <w:pPr>
              <w:pStyle w:val="Titolo1"/>
              <w:rPr>
                <w:rFonts w:eastAsiaTheme="minorHAnsi"/>
                <w:b w:val="0"/>
                <w:color w:val="000000"/>
                <w:sz w:val="20"/>
                <w:szCs w:val="22"/>
              </w:rPr>
            </w:pPr>
            <w:r w:rsidRPr="0020377B">
              <w:rPr>
                <w:rFonts w:eastAsiaTheme="minorHAnsi"/>
                <w:b w:val="0"/>
                <w:color w:val="000000"/>
                <w:sz w:val="20"/>
                <w:szCs w:val="22"/>
              </w:rPr>
              <w:t>Tel. +39 049 6988500</w:t>
            </w:r>
          </w:p>
          <w:p w14:paraId="04432C14" w14:textId="77777777" w:rsidR="0020377B" w:rsidRPr="0020377B" w:rsidRDefault="00A63C9E" w:rsidP="0020377B">
            <w:pPr>
              <w:pStyle w:val="Titolo1"/>
              <w:rPr>
                <w:rFonts w:eastAsiaTheme="minorHAnsi"/>
                <w:b w:val="0"/>
                <w:color w:val="000000"/>
                <w:sz w:val="20"/>
                <w:szCs w:val="22"/>
              </w:rPr>
            </w:pPr>
            <w:hyperlink r:id="rId11" w:history="1">
              <w:r w:rsidR="0020377B" w:rsidRPr="0020377B">
                <w:rPr>
                  <w:rStyle w:val="Collegamentoipertestuale"/>
                  <w:rFonts w:eastAsiaTheme="minorHAnsi"/>
                  <w:b w:val="0"/>
                  <w:sz w:val="20"/>
                  <w:szCs w:val="22"/>
                </w:rPr>
                <w:t>ulmex@ulmex.com</w:t>
              </w:r>
            </w:hyperlink>
          </w:p>
          <w:p w14:paraId="1FFEB4E3" w14:textId="77777777" w:rsidR="0020377B" w:rsidRPr="0020377B" w:rsidRDefault="00A63C9E" w:rsidP="0020377B">
            <w:pPr>
              <w:pStyle w:val="Titolo1"/>
              <w:rPr>
                <w:rFonts w:eastAsiaTheme="minorHAnsi"/>
                <w:color w:val="000000"/>
                <w:sz w:val="20"/>
                <w:szCs w:val="22"/>
              </w:rPr>
            </w:pPr>
            <w:hyperlink r:id="rId12" w:history="1">
              <w:r w:rsidR="0020377B" w:rsidRPr="0020377B">
                <w:rPr>
                  <w:rStyle w:val="Collegamentoipertestuale"/>
                  <w:rFonts w:eastAsiaTheme="minorHAnsi"/>
                  <w:b w:val="0"/>
                  <w:sz w:val="20"/>
                  <w:szCs w:val="22"/>
                </w:rPr>
                <w:t>www.ulmex.com</w:t>
              </w:r>
            </w:hyperlink>
            <w:r w:rsidR="0020377B" w:rsidRPr="0020377B">
              <w:rPr>
                <w:rFonts w:eastAsiaTheme="minorHAnsi"/>
                <w:b w:val="0"/>
                <w:color w:val="000000"/>
                <w:sz w:val="20"/>
                <w:szCs w:val="22"/>
              </w:rPr>
              <w:t xml:space="preserve"> </w:t>
            </w:r>
          </w:p>
        </w:tc>
      </w:tr>
    </w:tbl>
    <w:p w14:paraId="0C4D6191" w14:textId="77777777" w:rsidR="0020377B" w:rsidRPr="00EC5B8B" w:rsidRDefault="0020377B" w:rsidP="0003245D">
      <w:pPr>
        <w:pStyle w:val="NormaleWeb"/>
        <w:shd w:val="clear" w:color="auto" w:fill="FFFFFF"/>
        <w:spacing w:before="0" w:beforeAutospacing="0" w:after="390" w:afterAutospacing="0" w:line="465" w:lineRule="atLeast"/>
      </w:pPr>
    </w:p>
    <w:sectPr w:rsidR="0020377B" w:rsidRPr="00EC5B8B" w:rsidSect="00CE1EAD">
      <w:headerReference w:type="default" r:id="rId13"/>
      <w:pgSz w:w="11906" w:h="16838"/>
      <w:pgMar w:top="152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BBAFAA" w14:textId="77777777" w:rsidR="00B22462" w:rsidRDefault="00B22462" w:rsidP="00EC5B8B">
      <w:pPr>
        <w:spacing w:after="0" w:line="240" w:lineRule="auto"/>
      </w:pPr>
      <w:r>
        <w:separator/>
      </w:r>
    </w:p>
  </w:endnote>
  <w:endnote w:type="continuationSeparator" w:id="0">
    <w:p w14:paraId="1C7CA321" w14:textId="77777777" w:rsidR="00B22462" w:rsidRDefault="00B22462" w:rsidP="00EC5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A271EB" w14:textId="77777777" w:rsidR="00B22462" w:rsidRDefault="00B22462" w:rsidP="00EC5B8B">
      <w:pPr>
        <w:spacing w:after="0" w:line="240" w:lineRule="auto"/>
      </w:pPr>
      <w:r>
        <w:separator/>
      </w:r>
    </w:p>
  </w:footnote>
  <w:footnote w:type="continuationSeparator" w:id="0">
    <w:p w14:paraId="521E4A77" w14:textId="77777777" w:rsidR="00B22462" w:rsidRDefault="00B22462" w:rsidP="00EC5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F68865" w14:textId="77820317" w:rsidR="00EC5B8B" w:rsidRPr="00EC5B8B" w:rsidRDefault="00EC5B8B" w:rsidP="00EC5B8B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1" locked="0" layoutInCell="1" allowOverlap="1" wp14:anchorId="51BD867C" wp14:editId="651A8135">
          <wp:simplePos x="0" y="0"/>
          <wp:positionH relativeFrom="margin">
            <wp:align>center</wp:align>
          </wp:positionH>
          <wp:positionV relativeFrom="paragraph">
            <wp:posOffset>-210998</wp:posOffset>
          </wp:positionV>
          <wp:extent cx="1572491" cy="576004"/>
          <wp:effectExtent l="0" t="0" r="0" b="0"/>
          <wp:wrapNone/>
          <wp:docPr id="6" name="Immagine 6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FE5FA59-3AA0-4BA7-9E9E-B2E8ED06B3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FE5FA59-3AA0-4BA7-9E9E-B2E8ED06B3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4064" cy="57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D61"/>
    <w:multiLevelType w:val="hybridMultilevel"/>
    <w:tmpl w:val="7F123332"/>
    <w:lvl w:ilvl="0" w:tplc="A976839C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E4C93"/>
    <w:multiLevelType w:val="hybridMultilevel"/>
    <w:tmpl w:val="76FE6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68A874">
      <w:numFmt w:val="bullet"/>
      <w:lvlText w:val="•"/>
      <w:lvlJc w:val="left"/>
      <w:pPr>
        <w:ind w:left="1440" w:hanging="360"/>
      </w:pPr>
      <w:rPr>
        <w:rFonts w:ascii="Helvetica" w:eastAsia="Times New Roman" w:hAnsi="Helvetic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FD446F"/>
    <w:multiLevelType w:val="hybridMultilevel"/>
    <w:tmpl w:val="6B1A2A46"/>
    <w:lvl w:ilvl="0" w:tplc="C908B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A4"/>
    <w:rsid w:val="000207ED"/>
    <w:rsid w:val="00031D99"/>
    <w:rsid w:val="0003245D"/>
    <w:rsid w:val="00034C7F"/>
    <w:rsid w:val="000572F9"/>
    <w:rsid w:val="00061C0E"/>
    <w:rsid w:val="000A0DB3"/>
    <w:rsid w:val="000A1304"/>
    <w:rsid w:val="000C60CB"/>
    <w:rsid w:val="00117AD1"/>
    <w:rsid w:val="00125934"/>
    <w:rsid w:val="00135B97"/>
    <w:rsid w:val="00137620"/>
    <w:rsid w:val="0014577D"/>
    <w:rsid w:val="001661AA"/>
    <w:rsid w:val="001826AD"/>
    <w:rsid w:val="00195B7D"/>
    <w:rsid w:val="001A436F"/>
    <w:rsid w:val="001B3E7B"/>
    <w:rsid w:val="001B6820"/>
    <w:rsid w:val="001E0F24"/>
    <w:rsid w:val="001F2042"/>
    <w:rsid w:val="001F3DA1"/>
    <w:rsid w:val="0020377B"/>
    <w:rsid w:val="002066E2"/>
    <w:rsid w:val="002128FE"/>
    <w:rsid w:val="00220B03"/>
    <w:rsid w:val="0022758E"/>
    <w:rsid w:val="00227E6E"/>
    <w:rsid w:val="00231617"/>
    <w:rsid w:val="00256823"/>
    <w:rsid w:val="00280916"/>
    <w:rsid w:val="002A5E00"/>
    <w:rsid w:val="002B34E3"/>
    <w:rsid w:val="002B4973"/>
    <w:rsid w:val="002D15AE"/>
    <w:rsid w:val="002D36F5"/>
    <w:rsid w:val="002D4197"/>
    <w:rsid w:val="002E14BE"/>
    <w:rsid w:val="002E1DB5"/>
    <w:rsid w:val="002E28B6"/>
    <w:rsid w:val="002E3B54"/>
    <w:rsid w:val="002E56C2"/>
    <w:rsid w:val="002F6640"/>
    <w:rsid w:val="003359DA"/>
    <w:rsid w:val="00352C9B"/>
    <w:rsid w:val="0037084D"/>
    <w:rsid w:val="00394F86"/>
    <w:rsid w:val="003A6F05"/>
    <w:rsid w:val="003D36E9"/>
    <w:rsid w:val="003F45F5"/>
    <w:rsid w:val="00406B97"/>
    <w:rsid w:val="00420E4D"/>
    <w:rsid w:val="004231E6"/>
    <w:rsid w:val="00423B2C"/>
    <w:rsid w:val="00442553"/>
    <w:rsid w:val="004427EE"/>
    <w:rsid w:val="004614CA"/>
    <w:rsid w:val="00466709"/>
    <w:rsid w:val="0047693C"/>
    <w:rsid w:val="0048032F"/>
    <w:rsid w:val="00495337"/>
    <w:rsid w:val="004A6F7B"/>
    <w:rsid w:val="004B3FA1"/>
    <w:rsid w:val="004C5829"/>
    <w:rsid w:val="004F20C2"/>
    <w:rsid w:val="00501C29"/>
    <w:rsid w:val="005075EB"/>
    <w:rsid w:val="00510641"/>
    <w:rsid w:val="005122F1"/>
    <w:rsid w:val="005129C5"/>
    <w:rsid w:val="00516880"/>
    <w:rsid w:val="0052321B"/>
    <w:rsid w:val="005421B2"/>
    <w:rsid w:val="00552809"/>
    <w:rsid w:val="005632EE"/>
    <w:rsid w:val="00574CBB"/>
    <w:rsid w:val="00593E3A"/>
    <w:rsid w:val="005A6C2F"/>
    <w:rsid w:val="005D0EC4"/>
    <w:rsid w:val="005E3864"/>
    <w:rsid w:val="00611D10"/>
    <w:rsid w:val="00612174"/>
    <w:rsid w:val="00621077"/>
    <w:rsid w:val="00630327"/>
    <w:rsid w:val="006353F2"/>
    <w:rsid w:val="006512A0"/>
    <w:rsid w:val="00655614"/>
    <w:rsid w:val="0067342B"/>
    <w:rsid w:val="006967AF"/>
    <w:rsid w:val="006B08FB"/>
    <w:rsid w:val="006B3555"/>
    <w:rsid w:val="006C03D8"/>
    <w:rsid w:val="006E69EF"/>
    <w:rsid w:val="006F1BFA"/>
    <w:rsid w:val="006F6D69"/>
    <w:rsid w:val="00700263"/>
    <w:rsid w:val="007054A4"/>
    <w:rsid w:val="00710A69"/>
    <w:rsid w:val="0071174A"/>
    <w:rsid w:val="00714792"/>
    <w:rsid w:val="00724E5A"/>
    <w:rsid w:val="00725536"/>
    <w:rsid w:val="0074318B"/>
    <w:rsid w:val="0074673E"/>
    <w:rsid w:val="007616D8"/>
    <w:rsid w:val="00761DE0"/>
    <w:rsid w:val="0076201C"/>
    <w:rsid w:val="007A355F"/>
    <w:rsid w:val="007B2138"/>
    <w:rsid w:val="007B4616"/>
    <w:rsid w:val="007F189F"/>
    <w:rsid w:val="007F2C90"/>
    <w:rsid w:val="007F2CC1"/>
    <w:rsid w:val="007F38F5"/>
    <w:rsid w:val="007F7866"/>
    <w:rsid w:val="00815709"/>
    <w:rsid w:val="00832C64"/>
    <w:rsid w:val="00867DD9"/>
    <w:rsid w:val="00870168"/>
    <w:rsid w:val="00873B50"/>
    <w:rsid w:val="008813A1"/>
    <w:rsid w:val="00881C3D"/>
    <w:rsid w:val="008932FC"/>
    <w:rsid w:val="00895C2F"/>
    <w:rsid w:val="008A3BEA"/>
    <w:rsid w:val="008A746F"/>
    <w:rsid w:val="008B7B2E"/>
    <w:rsid w:val="008C0143"/>
    <w:rsid w:val="008C3CE7"/>
    <w:rsid w:val="008E7398"/>
    <w:rsid w:val="008F345F"/>
    <w:rsid w:val="008F42AA"/>
    <w:rsid w:val="008F7399"/>
    <w:rsid w:val="00904821"/>
    <w:rsid w:val="009161E5"/>
    <w:rsid w:val="0092074A"/>
    <w:rsid w:val="00945619"/>
    <w:rsid w:val="00946071"/>
    <w:rsid w:val="00962D69"/>
    <w:rsid w:val="00973402"/>
    <w:rsid w:val="00975838"/>
    <w:rsid w:val="009B3CD9"/>
    <w:rsid w:val="009C1787"/>
    <w:rsid w:val="009C2ECD"/>
    <w:rsid w:val="009C57FA"/>
    <w:rsid w:val="00A00B24"/>
    <w:rsid w:val="00A00BB4"/>
    <w:rsid w:val="00A216B8"/>
    <w:rsid w:val="00A23442"/>
    <w:rsid w:val="00A25591"/>
    <w:rsid w:val="00A3068B"/>
    <w:rsid w:val="00A441A8"/>
    <w:rsid w:val="00A63C9E"/>
    <w:rsid w:val="00A835C9"/>
    <w:rsid w:val="00A90067"/>
    <w:rsid w:val="00A91C16"/>
    <w:rsid w:val="00AB488A"/>
    <w:rsid w:val="00AB6040"/>
    <w:rsid w:val="00AB65DB"/>
    <w:rsid w:val="00AD198D"/>
    <w:rsid w:val="00AD5D77"/>
    <w:rsid w:val="00AE270F"/>
    <w:rsid w:val="00AE3788"/>
    <w:rsid w:val="00AF2E3C"/>
    <w:rsid w:val="00B06495"/>
    <w:rsid w:val="00B22462"/>
    <w:rsid w:val="00B261D4"/>
    <w:rsid w:val="00B370BC"/>
    <w:rsid w:val="00B46FA5"/>
    <w:rsid w:val="00B61CD9"/>
    <w:rsid w:val="00B67A12"/>
    <w:rsid w:val="00B705E5"/>
    <w:rsid w:val="00B7694B"/>
    <w:rsid w:val="00BA1510"/>
    <w:rsid w:val="00BA2750"/>
    <w:rsid w:val="00BA75F8"/>
    <w:rsid w:val="00BD3334"/>
    <w:rsid w:val="00BE7DBD"/>
    <w:rsid w:val="00BF2D95"/>
    <w:rsid w:val="00C3128B"/>
    <w:rsid w:val="00C31753"/>
    <w:rsid w:val="00C41815"/>
    <w:rsid w:val="00C50AF9"/>
    <w:rsid w:val="00C571E0"/>
    <w:rsid w:val="00C665E5"/>
    <w:rsid w:val="00C74600"/>
    <w:rsid w:val="00C95525"/>
    <w:rsid w:val="00CA2449"/>
    <w:rsid w:val="00CA7DC2"/>
    <w:rsid w:val="00CC70C8"/>
    <w:rsid w:val="00CD00D9"/>
    <w:rsid w:val="00CD6810"/>
    <w:rsid w:val="00CD68E7"/>
    <w:rsid w:val="00CE1EAD"/>
    <w:rsid w:val="00CE382F"/>
    <w:rsid w:val="00CE39C4"/>
    <w:rsid w:val="00D16BF4"/>
    <w:rsid w:val="00D2331C"/>
    <w:rsid w:val="00D35EF4"/>
    <w:rsid w:val="00D40C3B"/>
    <w:rsid w:val="00D442FE"/>
    <w:rsid w:val="00D63CC6"/>
    <w:rsid w:val="00D64957"/>
    <w:rsid w:val="00DE62BB"/>
    <w:rsid w:val="00E25F41"/>
    <w:rsid w:val="00E26504"/>
    <w:rsid w:val="00E4372D"/>
    <w:rsid w:val="00E45B55"/>
    <w:rsid w:val="00E506B3"/>
    <w:rsid w:val="00E70D1F"/>
    <w:rsid w:val="00E84D24"/>
    <w:rsid w:val="00E87F2A"/>
    <w:rsid w:val="00E9112F"/>
    <w:rsid w:val="00EA041B"/>
    <w:rsid w:val="00EB4B3A"/>
    <w:rsid w:val="00EC5B8B"/>
    <w:rsid w:val="00EC6727"/>
    <w:rsid w:val="00EF0D38"/>
    <w:rsid w:val="00F03C1F"/>
    <w:rsid w:val="00F10CD7"/>
    <w:rsid w:val="00F171A4"/>
    <w:rsid w:val="00F43540"/>
    <w:rsid w:val="00F5358D"/>
    <w:rsid w:val="00FB37BB"/>
    <w:rsid w:val="00FB38F0"/>
    <w:rsid w:val="00FB454F"/>
    <w:rsid w:val="00FB56D4"/>
    <w:rsid w:val="00FC541D"/>
    <w:rsid w:val="00FC6335"/>
    <w:rsid w:val="00FD4093"/>
    <w:rsid w:val="00FD5186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BD3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EC5B8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34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39C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4255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44255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42553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265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65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65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65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650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6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6504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C5B8B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B8B"/>
  </w:style>
  <w:style w:type="paragraph" w:styleId="Pidipagina">
    <w:name w:val="footer"/>
    <w:basedOn w:val="Normale"/>
    <w:link w:val="Pidipagina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B8B"/>
  </w:style>
  <w:style w:type="character" w:styleId="Enfasigrassetto">
    <w:name w:val="Strong"/>
    <w:basedOn w:val="Carpredefinitoparagrafo"/>
    <w:uiPriority w:val="22"/>
    <w:qFormat/>
    <w:rsid w:val="00466709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rsid w:val="002E1DB5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rsid w:val="00D35EF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4F20C2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34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67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7B4616"/>
    <w:rPr>
      <w:color w:val="605E5C"/>
      <w:shd w:val="clear" w:color="auto" w:fill="E1DFDD"/>
    </w:rPr>
  </w:style>
  <w:style w:type="paragraph" w:customStyle="1" w:styleId="p1">
    <w:name w:val="p1"/>
    <w:basedOn w:val="Normale"/>
    <w:rsid w:val="0039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F189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F189F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7F18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EC5B8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34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39C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4255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44255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42553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265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65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65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65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650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6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6504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C5B8B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B8B"/>
  </w:style>
  <w:style w:type="paragraph" w:styleId="Pidipagina">
    <w:name w:val="footer"/>
    <w:basedOn w:val="Normale"/>
    <w:link w:val="Pidipagina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B8B"/>
  </w:style>
  <w:style w:type="character" w:styleId="Enfasigrassetto">
    <w:name w:val="Strong"/>
    <w:basedOn w:val="Carpredefinitoparagrafo"/>
    <w:uiPriority w:val="22"/>
    <w:qFormat/>
    <w:rsid w:val="00466709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rsid w:val="002E1DB5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rsid w:val="00D35EF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4F20C2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34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67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7B4616"/>
    <w:rPr>
      <w:color w:val="605E5C"/>
      <w:shd w:val="clear" w:color="auto" w:fill="E1DFDD"/>
    </w:rPr>
  </w:style>
  <w:style w:type="paragraph" w:customStyle="1" w:styleId="p1">
    <w:name w:val="p1"/>
    <w:basedOn w:val="Normale"/>
    <w:rsid w:val="0039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F189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F189F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7F18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4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lmexindustrie.com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ulmex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ulmex@ulmex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192.168.0.100\Archivio\PINKOMMUNICATION\clienti\ULMEX\2019\COMUNICATI\Lanciati\info@pinkommunication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lmexindustrie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user</cp:lastModifiedBy>
  <cp:revision>64</cp:revision>
  <cp:lastPrinted>2019-01-24T15:22:00Z</cp:lastPrinted>
  <dcterms:created xsi:type="dcterms:W3CDTF">2021-01-20T11:15:00Z</dcterms:created>
  <dcterms:modified xsi:type="dcterms:W3CDTF">2021-04-15T09:40:00Z</dcterms:modified>
</cp:coreProperties>
</file>