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3009" w:rsidRPr="000671C2" w:rsidRDefault="00A97EB1" w:rsidP="005875DE">
      <w:pPr>
        <w:pStyle w:val="Predefinito"/>
        <w:spacing w:after="0" w:line="100" w:lineRule="atLeast"/>
        <w:jc w:val="center"/>
        <w:rPr>
          <w:rFonts w:ascii="Times New Roman" w:eastAsia="Times New Roman"/>
          <w:b/>
          <w:sz w:val="28"/>
          <w:szCs w:val="28"/>
        </w:rPr>
      </w:pPr>
      <w:r>
        <w:rPr>
          <w:rFonts w:ascii="Times New Roman" w:eastAsia="Times New Roman"/>
          <w:b/>
          <w:sz w:val="28"/>
          <w:szCs w:val="28"/>
        </w:rPr>
        <w:t>Comunicato Stampa</w:t>
      </w:r>
    </w:p>
    <w:p w:rsidR="00A97EB1" w:rsidRDefault="00A97EB1" w:rsidP="005875DE">
      <w:pPr>
        <w:pStyle w:val="Predefinito"/>
        <w:spacing w:after="0" w:line="100" w:lineRule="atLeast"/>
        <w:jc w:val="center"/>
        <w:rPr>
          <w:rFonts w:ascii="Times New Roman" w:eastAsia="Times New Roman"/>
          <w:b/>
          <w:sz w:val="28"/>
          <w:szCs w:val="28"/>
        </w:rPr>
      </w:pPr>
    </w:p>
    <w:p w:rsidR="00FF3009" w:rsidRDefault="008F2234" w:rsidP="005875DE">
      <w:pPr>
        <w:pStyle w:val="Predefinito"/>
        <w:spacing w:after="0" w:line="100" w:lineRule="atLeast"/>
        <w:jc w:val="center"/>
        <w:rPr>
          <w:rFonts w:ascii="Times New Roman" w:eastAsia="Times New Roman"/>
          <w:b/>
          <w:bCs/>
          <w:sz w:val="28"/>
          <w:szCs w:val="28"/>
        </w:rPr>
      </w:pPr>
      <w:r w:rsidRPr="00E65AB0">
        <w:rPr>
          <w:rFonts w:ascii="Times New Roman" w:eastAsia="Times New Roman"/>
          <w:b/>
          <w:bCs/>
          <w:sz w:val="28"/>
          <w:szCs w:val="28"/>
        </w:rPr>
        <w:t>Extreme</w:t>
      </w:r>
      <w:r w:rsidRPr="00E65AB0">
        <w:rPr>
          <w:rFonts w:ascii="Times New Roman" w:eastAsia="Times New Roman"/>
          <w:b/>
          <w:bCs/>
          <w:sz w:val="28"/>
          <w:szCs w:val="28"/>
        </w:rPr>
        <w:t>™</w:t>
      </w:r>
      <w:r w:rsidRPr="00E65AB0">
        <w:rPr>
          <w:rFonts w:ascii="Times New Roman" w:eastAsia="Times New Roman"/>
          <w:b/>
          <w:bCs/>
          <w:sz w:val="28"/>
          <w:szCs w:val="28"/>
        </w:rPr>
        <w:t xml:space="preserve"> Fibra di Carbonio+PA12</w:t>
      </w:r>
      <w:r w:rsidR="00810C3C">
        <w:rPr>
          <w:rFonts w:ascii="Times New Roman" w:eastAsia="Times New Roman"/>
          <w:b/>
          <w:bCs/>
          <w:sz w:val="28"/>
          <w:szCs w:val="28"/>
        </w:rPr>
        <w:t xml:space="preserve"> e potenziamento del reparto produttivo:</w:t>
      </w:r>
    </w:p>
    <w:p w:rsidR="00171FD2" w:rsidRPr="00AB4CEF" w:rsidRDefault="00810C3C" w:rsidP="005875DE">
      <w:pPr>
        <w:pStyle w:val="Predefinito"/>
        <w:spacing w:after="0" w:line="100" w:lineRule="atLeast"/>
        <w:jc w:val="center"/>
        <w:rPr>
          <w:rFonts w:ascii="Times New Roman" w:eastAsia="Times New Roman"/>
          <w:b/>
          <w:sz w:val="28"/>
          <w:szCs w:val="28"/>
        </w:rPr>
      </w:pPr>
      <w:r>
        <w:rPr>
          <w:rFonts w:ascii="Times New Roman" w:eastAsia="Times New Roman"/>
          <w:b/>
          <w:bCs/>
          <w:sz w:val="28"/>
          <w:szCs w:val="28"/>
        </w:rPr>
        <w:t>l</w:t>
      </w:r>
      <w:r w:rsidR="00171FD2">
        <w:rPr>
          <w:rFonts w:ascii="Times New Roman" w:eastAsia="Times New Roman"/>
          <w:b/>
          <w:bCs/>
          <w:sz w:val="28"/>
          <w:szCs w:val="28"/>
        </w:rPr>
        <w:t xml:space="preserve">a nuova formula Weerg per il metal </w:t>
      </w:r>
      <w:proofErr w:type="spellStart"/>
      <w:r w:rsidR="00171FD2">
        <w:rPr>
          <w:rFonts w:ascii="Times New Roman" w:eastAsia="Times New Roman"/>
          <w:b/>
          <w:bCs/>
          <w:sz w:val="28"/>
          <w:szCs w:val="28"/>
        </w:rPr>
        <w:t>replacement</w:t>
      </w:r>
      <w:proofErr w:type="spellEnd"/>
    </w:p>
    <w:p w:rsidR="00065C0E" w:rsidRPr="00AB4CEF" w:rsidRDefault="00065C0E" w:rsidP="00A97EB1">
      <w:pPr>
        <w:pStyle w:val="Predefinito"/>
        <w:spacing w:after="0" w:line="100" w:lineRule="atLeast"/>
        <w:jc w:val="center"/>
        <w:rPr>
          <w:rFonts w:ascii="Times New Roman" w:eastAsia="Times New Roman"/>
          <w:b/>
          <w:sz w:val="28"/>
          <w:szCs w:val="28"/>
        </w:rPr>
      </w:pPr>
    </w:p>
    <w:p w:rsidR="007B468B" w:rsidRPr="004A17CC" w:rsidRDefault="00250279" w:rsidP="00C349B0">
      <w:pPr>
        <w:spacing w:line="276" w:lineRule="auto"/>
        <w:jc w:val="both"/>
        <w:rPr>
          <w:rFonts w:ascii="Times New Roman" w:hAnsi="Times New Roman"/>
        </w:rPr>
      </w:pPr>
      <w:r w:rsidRPr="004A17CC">
        <w:rPr>
          <w:rFonts w:ascii="Times New Roman" w:hAnsi="Times New Roman"/>
        </w:rPr>
        <w:t>Gardigiano</w:t>
      </w:r>
      <w:r w:rsidR="007E2AD1" w:rsidRPr="004A17CC">
        <w:rPr>
          <w:rFonts w:ascii="Times New Roman" w:hAnsi="Times New Roman"/>
        </w:rPr>
        <w:t xml:space="preserve"> </w:t>
      </w:r>
      <w:r w:rsidRPr="004A17CC">
        <w:rPr>
          <w:rFonts w:ascii="Times New Roman" w:hAnsi="Times New Roman"/>
        </w:rPr>
        <w:t>(VE)</w:t>
      </w:r>
      <w:r w:rsidR="005875DE" w:rsidRPr="004A17CC">
        <w:rPr>
          <w:rFonts w:ascii="Times New Roman" w:hAnsi="Times New Roman"/>
        </w:rPr>
        <w:t xml:space="preserve">, </w:t>
      </w:r>
      <w:r w:rsidR="0045314A">
        <w:rPr>
          <w:rFonts w:ascii="Times New Roman" w:hAnsi="Times New Roman"/>
        </w:rPr>
        <w:t>14</w:t>
      </w:r>
      <w:r w:rsidR="008F2234" w:rsidRPr="004A17CC">
        <w:rPr>
          <w:rFonts w:ascii="Times New Roman" w:hAnsi="Times New Roman"/>
        </w:rPr>
        <w:t xml:space="preserve"> giugno 2021</w:t>
      </w:r>
      <w:r w:rsidRPr="004A17CC">
        <w:rPr>
          <w:rFonts w:ascii="Times New Roman" w:hAnsi="Times New Roman"/>
        </w:rPr>
        <w:t xml:space="preserve"> </w:t>
      </w:r>
      <w:r w:rsidR="00091A74" w:rsidRPr="004A17CC">
        <w:rPr>
          <w:rFonts w:ascii="Times New Roman" w:hAnsi="Times New Roman"/>
        </w:rPr>
        <w:t>–</w:t>
      </w:r>
      <w:r w:rsidR="00AB1933">
        <w:rPr>
          <w:rFonts w:ascii="Times New Roman" w:hAnsi="Times New Roman"/>
        </w:rPr>
        <w:t xml:space="preserve"> </w:t>
      </w:r>
      <w:bookmarkStart w:id="0" w:name="_GoBack"/>
      <w:bookmarkEnd w:id="0"/>
      <w:r w:rsidR="00AB1933">
        <w:fldChar w:fldCharType="begin"/>
      </w:r>
      <w:r w:rsidR="00AB1933">
        <w:instrText xml:space="preserve"> HYPERLINK "http://www.weerg.com" </w:instrText>
      </w:r>
      <w:r w:rsidR="00AB1933">
        <w:fldChar w:fldCharType="separate"/>
      </w:r>
      <w:r w:rsidR="001D28E7" w:rsidRPr="004A17CC">
        <w:rPr>
          <w:rStyle w:val="Collegamentoipertestuale"/>
          <w:rFonts w:ascii="Times New Roman" w:hAnsi="Times New Roman"/>
          <w:b/>
          <w:bCs/>
        </w:rPr>
        <w:t>Weerg</w:t>
      </w:r>
      <w:r w:rsidR="00AB1933">
        <w:rPr>
          <w:rStyle w:val="Collegamentoipertestuale"/>
          <w:rFonts w:ascii="Times New Roman" w:hAnsi="Times New Roman"/>
          <w:b/>
          <w:bCs/>
        </w:rPr>
        <w:fldChar w:fldCharType="end"/>
      </w:r>
      <w:r w:rsidR="001D28E7" w:rsidRPr="004A17CC">
        <w:rPr>
          <w:rFonts w:ascii="Times New Roman" w:hAnsi="Times New Roman"/>
        </w:rPr>
        <w:t xml:space="preserve"> </w:t>
      </w:r>
      <w:r w:rsidR="00550B1C" w:rsidRPr="004A17CC">
        <w:rPr>
          <w:rFonts w:ascii="Times New Roman" w:hAnsi="Times New Roman"/>
        </w:rPr>
        <w:t>amplia la gamma di materiali stampabili in 3D con l’introduzione d</w:t>
      </w:r>
      <w:r w:rsidR="00932D5E" w:rsidRPr="004A17CC">
        <w:rPr>
          <w:rFonts w:ascii="Times New Roman" w:hAnsi="Times New Roman"/>
        </w:rPr>
        <w:t>el nuovo</w:t>
      </w:r>
      <w:r w:rsidR="00550B1C" w:rsidRPr="004A17CC">
        <w:rPr>
          <w:rFonts w:ascii="Times New Roman" w:hAnsi="Times New Roman"/>
        </w:rPr>
        <w:t xml:space="preserve"> </w:t>
      </w:r>
      <w:hyperlink r:id="rId8" w:history="1">
        <w:r w:rsidR="00550B1C" w:rsidRPr="009E6DC1">
          <w:rPr>
            <w:rStyle w:val="Collegamentoipertestuale"/>
            <w:rFonts w:ascii="Times New Roman" w:hAnsi="Times New Roman"/>
            <w:b/>
            <w:bCs/>
          </w:rPr>
          <w:t>Extreme™ Fibra di Carbonio+PA12</w:t>
        </w:r>
      </w:hyperlink>
      <w:r w:rsidR="00550B1C" w:rsidRPr="004A17CC">
        <w:rPr>
          <w:rFonts w:ascii="Times New Roman" w:hAnsi="Times New Roman"/>
        </w:rPr>
        <w:t xml:space="preserve">, </w:t>
      </w:r>
      <w:r w:rsidR="00932D5E" w:rsidRPr="004A17CC">
        <w:rPr>
          <w:rFonts w:ascii="Times New Roman" w:hAnsi="Times New Roman"/>
        </w:rPr>
        <w:t xml:space="preserve">frutto di una </w:t>
      </w:r>
      <w:r w:rsidR="00932D5E" w:rsidRPr="009E6DC1">
        <w:rPr>
          <w:rFonts w:ascii="Times New Roman" w:hAnsi="Times New Roman"/>
          <w:b/>
          <w:bCs/>
        </w:rPr>
        <w:t>formulazione esclusiva messa a punto</w:t>
      </w:r>
      <w:r w:rsidR="00550B1C" w:rsidRPr="009E6DC1">
        <w:rPr>
          <w:rFonts w:ascii="Times New Roman" w:hAnsi="Times New Roman"/>
          <w:b/>
          <w:bCs/>
        </w:rPr>
        <w:t xml:space="preserve"> dal </w:t>
      </w:r>
      <w:r w:rsidR="007B468B" w:rsidRPr="009E6DC1">
        <w:rPr>
          <w:rFonts w:ascii="Times New Roman" w:hAnsi="Times New Roman"/>
          <w:b/>
          <w:bCs/>
        </w:rPr>
        <w:t xml:space="preserve">potenziato </w:t>
      </w:r>
      <w:r w:rsidR="00550B1C" w:rsidRPr="009E6DC1">
        <w:rPr>
          <w:rFonts w:ascii="Times New Roman" w:hAnsi="Times New Roman"/>
          <w:b/>
          <w:bCs/>
        </w:rPr>
        <w:t>reparto R&amp; D interno</w:t>
      </w:r>
      <w:r w:rsidR="00550B1C" w:rsidRPr="004A17CC">
        <w:rPr>
          <w:rFonts w:ascii="Times New Roman" w:hAnsi="Times New Roman"/>
        </w:rPr>
        <w:t xml:space="preserve">. </w:t>
      </w:r>
      <w:r w:rsidR="00932D5E" w:rsidRPr="004A17CC">
        <w:rPr>
          <w:rFonts w:ascii="Times New Roman" w:hAnsi="Times New Roman"/>
        </w:rPr>
        <w:t xml:space="preserve">Si tratta di </w:t>
      </w:r>
      <w:r w:rsidR="00932D5E" w:rsidRPr="008F2234">
        <w:rPr>
          <w:rFonts w:ascii="Times New Roman" w:hAnsi="Times New Roman"/>
        </w:rPr>
        <w:t xml:space="preserve">un </w:t>
      </w:r>
      <w:r w:rsidR="00932D5E" w:rsidRPr="004A17CC">
        <w:rPr>
          <w:rFonts w:ascii="Times New Roman" w:hAnsi="Times New Roman"/>
        </w:rPr>
        <w:t>polimero</w:t>
      </w:r>
      <w:r w:rsidR="00932D5E" w:rsidRPr="008F2234">
        <w:rPr>
          <w:rFonts w:ascii="Times New Roman" w:hAnsi="Times New Roman"/>
        </w:rPr>
        <w:t xml:space="preserve"> </w:t>
      </w:r>
      <w:r w:rsidR="00AE078C" w:rsidRPr="004A17CC">
        <w:rPr>
          <w:rFonts w:ascii="Times New Roman" w:hAnsi="Times New Roman"/>
        </w:rPr>
        <w:t>termoplastico in filo</w:t>
      </w:r>
      <w:r w:rsidR="00932D5E" w:rsidRPr="008F2234">
        <w:rPr>
          <w:rFonts w:ascii="Times New Roman" w:hAnsi="Times New Roman"/>
        </w:rPr>
        <w:t xml:space="preserve"> ad alta tecnologia</w:t>
      </w:r>
      <w:r w:rsidR="00932D5E" w:rsidRPr="004A17CC">
        <w:rPr>
          <w:rFonts w:ascii="Times New Roman" w:hAnsi="Times New Roman"/>
        </w:rPr>
        <w:t xml:space="preserve"> che coniuga </w:t>
      </w:r>
      <w:r w:rsidR="007B468B" w:rsidRPr="004A17CC">
        <w:rPr>
          <w:rFonts w:ascii="Times New Roman" w:hAnsi="Times New Roman"/>
        </w:rPr>
        <w:t>e ottimizza</w:t>
      </w:r>
      <w:r w:rsidR="00932D5E" w:rsidRPr="004A17CC">
        <w:rPr>
          <w:rFonts w:ascii="Times New Roman" w:hAnsi="Times New Roman"/>
        </w:rPr>
        <w:t xml:space="preserve"> i plus</w:t>
      </w:r>
      <w:r w:rsidR="00932D5E" w:rsidRPr="008F2234">
        <w:rPr>
          <w:rFonts w:ascii="Times New Roman" w:hAnsi="Times New Roman"/>
        </w:rPr>
        <w:t xml:space="preserve"> </w:t>
      </w:r>
      <w:r w:rsidR="00932D5E" w:rsidRPr="004A17CC">
        <w:rPr>
          <w:rFonts w:ascii="Times New Roman" w:hAnsi="Times New Roman"/>
        </w:rPr>
        <w:t>dei due materiali che lo compongono garantendo proprietà</w:t>
      </w:r>
      <w:r w:rsidR="00932D5E" w:rsidRPr="008F2234">
        <w:rPr>
          <w:rFonts w:ascii="Times New Roman" w:hAnsi="Times New Roman"/>
        </w:rPr>
        <w:t xml:space="preserve"> meccaniche avanzate, stabilità dimensionale e resistenza ai prodotti </w:t>
      </w:r>
      <w:r w:rsidR="00932D5E" w:rsidRPr="004A17CC">
        <w:rPr>
          <w:rFonts w:ascii="Times New Roman" w:hAnsi="Times New Roman"/>
        </w:rPr>
        <w:t xml:space="preserve">chimici. </w:t>
      </w:r>
      <w:r w:rsidR="00AE078C" w:rsidRPr="00576DDF">
        <w:rPr>
          <w:rFonts w:ascii="Times New Roman" w:hAnsi="Times New Roman"/>
          <w:b/>
          <w:bCs/>
        </w:rPr>
        <w:t>Per la lavorazione di questo materiale Weerg ha</w:t>
      </w:r>
      <w:r w:rsidR="008B238C" w:rsidRPr="00576DDF">
        <w:rPr>
          <w:rFonts w:ascii="Times New Roman" w:hAnsi="Times New Roman"/>
          <w:b/>
          <w:bCs/>
        </w:rPr>
        <w:t xml:space="preserve"> inoltre</w:t>
      </w:r>
      <w:r w:rsidR="00AE078C" w:rsidRPr="00576DDF">
        <w:rPr>
          <w:rFonts w:ascii="Times New Roman" w:hAnsi="Times New Roman"/>
          <w:b/>
          <w:bCs/>
        </w:rPr>
        <w:t xml:space="preserve"> </w:t>
      </w:r>
      <w:r w:rsidR="007B468B" w:rsidRPr="00576DDF">
        <w:rPr>
          <w:rFonts w:ascii="Times New Roman" w:hAnsi="Times New Roman"/>
          <w:b/>
          <w:bCs/>
        </w:rPr>
        <w:t xml:space="preserve">implementato </w:t>
      </w:r>
      <w:r w:rsidR="00AE078C" w:rsidRPr="00576DDF">
        <w:rPr>
          <w:rFonts w:ascii="Times New Roman" w:hAnsi="Times New Roman"/>
          <w:b/>
          <w:bCs/>
        </w:rPr>
        <w:t>6 nuov</w:t>
      </w:r>
      <w:r w:rsidR="00F34C87" w:rsidRPr="00576DDF">
        <w:rPr>
          <w:rFonts w:ascii="Times New Roman" w:hAnsi="Times New Roman"/>
          <w:b/>
          <w:bCs/>
        </w:rPr>
        <w:t>i</w:t>
      </w:r>
      <w:r w:rsidR="00AE078C" w:rsidRPr="00576DDF">
        <w:rPr>
          <w:rFonts w:ascii="Times New Roman" w:hAnsi="Times New Roman"/>
          <w:b/>
          <w:bCs/>
        </w:rPr>
        <w:t xml:space="preserve"> </w:t>
      </w:r>
      <w:r w:rsidR="00F34C87" w:rsidRPr="00576DDF">
        <w:rPr>
          <w:rFonts w:ascii="Times New Roman" w:hAnsi="Times New Roman"/>
          <w:b/>
          <w:bCs/>
        </w:rPr>
        <w:t>sistemi di stampa 3D con tecnologia</w:t>
      </w:r>
      <w:r w:rsidR="00AE078C" w:rsidRPr="00576DDF">
        <w:rPr>
          <w:rFonts w:ascii="Times New Roman" w:hAnsi="Times New Roman"/>
          <w:b/>
          <w:bCs/>
        </w:rPr>
        <w:t xml:space="preserve"> FDM</w:t>
      </w:r>
      <w:r w:rsidR="00810C3C" w:rsidRPr="00810C3C">
        <w:rPr>
          <w:rFonts w:ascii="Times New Roman" w:hAnsi="Times New Roman"/>
        </w:rPr>
        <w:t xml:space="preserve"> </w:t>
      </w:r>
      <w:r w:rsidR="00810C3C" w:rsidRPr="004A17CC">
        <w:rPr>
          <w:rFonts w:ascii="Times New Roman" w:hAnsi="Times New Roman"/>
        </w:rPr>
        <w:t>dedicati</w:t>
      </w:r>
      <w:r w:rsidR="00810C3C">
        <w:rPr>
          <w:rFonts w:ascii="Times New Roman" w:hAnsi="Times New Roman"/>
        </w:rPr>
        <w:t xml:space="preserve"> alla produzione con il nuovo </w:t>
      </w:r>
      <w:r w:rsidR="00810C3C" w:rsidRPr="00E65AB0">
        <w:rPr>
          <w:rFonts w:ascii="Times New Roman" w:hAnsi="Times New Roman"/>
        </w:rPr>
        <w:t>Extreme™</w:t>
      </w:r>
      <w:r w:rsidR="008B238C" w:rsidRPr="004A17CC">
        <w:rPr>
          <w:rFonts w:ascii="Times New Roman" w:hAnsi="Times New Roman"/>
        </w:rPr>
        <w:t>. Soluzioni</w:t>
      </w:r>
      <w:r w:rsidR="00AE078C" w:rsidRPr="004A17CC">
        <w:rPr>
          <w:rFonts w:ascii="Times New Roman" w:hAnsi="Times New Roman"/>
        </w:rPr>
        <w:t xml:space="preserve"> </w:t>
      </w:r>
      <w:r w:rsidR="00D15C07" w:rsidRPr="004A17CC">
        <w:rPr>
          <w:rFonts w:ascii="Times New Roman" w:hAnsi="Times New Roman"/>
        </w:rPr>
        <w:t xml:space="preserve">altamente performanti </w:t>
      </w:r>
      <w:r w:rsidR="007B468B" w:rsidRPr="004A17CC">
        <w:rPr>
          <w:rFonts w:ascii="Times New Roman" w:hAnsi="Times New Roman"/>
        </w:rPr>
        <w:t>che si affiancano</w:t>
      </w:r>
      <w:r w:rsidR="00AE078C" w:rsidRPr="004A17CC">
        <w:rPr>
          <w:rFonts w:ascii="Times New Roman" w:hAnsi="Times New Roman"/>
        </w:rPr>
        <w:t xml:space="preserve"> alle </w:t>
      </w:r>
      <w:r w:rsidR="00AE078C" w:rsidRPr="00576DDF">
        <w:rPr>
          <w:rFonts w:ascii="Times New Roman" w:hAnsi="Times New Roman"/>
          <w:b/>
          <w:bCs/>
        </w:rPr>
        <w:t xml:space="preserve">12 industrial </w:t>
      </w:r>
      <w:proofErr w:type="spellStart"/>
      <w:r w:rsidR="00AE078C" w:rsidRPr="00576DDF">
        <w:rPr>
          <w:rFonts w:ascii="Times New Roman" w:hAnsi="Times New Roman"/>
          <w:b/>
          <w:bCs/>
        </w:rPr>
        <w:t>printer</w:t>
      </w:r>
      <w:proofErr w:type="spellEnd"/>
      <w:r w:rsidR="00AE078C" w:rsidRPr="00576DDF">
        <w:rPr>
          <w:rFonts w:ascii="Times New Roman" w:hAnsi="Times New Roman"/>
          <w:b/>
          <w:bCs/>
        </w:rPr>
        <w:t xml:space="preserve"> HP Multi Jet Fusion 5210</w:t>
      </w:r>
      <w:r w:rsidR="007B468B" w:rsidRPr="004A17CC">
        <w:rPr>
          <w:rFonts w:ascii="Times New Roman" w:hAnsi="Times New Roman"/>
        </w:rPr>
        <w:t xml:space="preserve"> già presenti nell’ampio parco macchine</w:t>
      </w:r>
      <w:r w:rsidR="008B238C" w:rsidRPr="004A17CC">
        <w:rPr>
          <w:rFonts w:ascii="Times New Roman" w:hAnsi="Times New Roman"/>
        </w:rPr>
        <w:t xml:space="preserve">, dando vita a un reparto produttivo </w:t>
      </w:r>
      <w:r w:rsidR="00810C3C">
        <w:rPr>
          <w:rFonts w:ascii="Times New Roman" w:hAnsi="Times New Roman"/>
        </w:rPr>
        <w:t xml:space="preserve">all’avanguardia </w:t>
      </w:r>
      <w:r w:rsidR="004A17CC">
        <w:rPr>
          <w:rFonts w:ascii="Times New Roman" w:hAnsi="Times New Roman"/>
        </w:rPr>
        <w:t>per</w:t>
      </w:r>
      <w:r w:rsidR="008B238C" w:rsidRPr="004A17CC">
        <w:rPr>
          <w:rFonts w:ascii="Times New Roman" w:hAnsi="Times New Roman"/>
        </w:rPr>
        <w:t xml:space="preserve"> </w:t>
      </w:r>
      <w:r w:rsidR="00810C3C">
        <w:rPr>
          <w:rFonts w:ascii="Times New Roman" w:hAnsi="Times New Roman"/>
        </w:rPr>
        <w:t xml:space="preserve">il </w:t>
      </w:r>
      <w:r w:rsidR="008B238C" w:rsidRPr="004A17CC">
        <w:rPr>
          <w:rFonts w:ascii="Times New Roman" w:hAnsi="Times New Roman"/>
        </w:rPr>
        <w:t xml:space="preserve">3D printing unico in </w:t>
      </w:r>
      <w:r w:rsidR="00F34C87" w:rsidRPr="004A17CC">
        <w:rPr>
          <w:rFonts w:ascii="Times New Roman" w:hAnsi="Times New Roman"/>
        </w:rPr>
        <w:t>Europa</w:t>
      </w:r>
      <w:r w:rsidR="008B238C" w:rsidRPr="004A17CC">
        <w:rPr>
          <w:rFonts w:ascii="Times New Roman" w:hAnsi="Times New Roman"/>
        </w:rPr>
        <w:t>.</w:t>
      </w:r>
    </w:p>
    <w:p w:rsidR="00AC4E56" w:rsidRPr="004A17CC" w:rsidRDefault="00810C3C" w:rsidP="00C349B0">
      <w:pPr>
        <w:spacing w:line="276" w:lineRule="auto"/>
        <w:jc w:val="both"/>
        <w:rPr>
          <w:rFonts w:ascii="Times New Roman" w:hAnsi="Times New Roman"/>
        </w:rPr>
      </w:pPr>
      <w:r w:rsidRPr="009E6DC1">
        <w:rPr>
          <w:rFonts w:ascii="Times New Roman" w:hAnsi="Times New Roman"/>
          <w:b/>
          <w:bCs/>
        </w:rPr>
        <w:t>Formulato appositamente</w:t>
      </w:r>
      <w:r w:rsidR="007B468B" w:rsidRPr="009E6DC1">
        <w:rPr>
          <w:rFonts w:ascii="Times New Roman" w:hAnsi="Times New Roman"/>
          <w:b/>
          <w:bCs/>
        </w:rPr>
        <w:t xml:space="preserve"> per il metal </w:t>
      </w:r>
      <w:proofErr w:type="spellStart"/>
      <w:r w:rsidR="007B468B" w:rsidRPr="009E6DC1">
        <w:rPr>
          <w:rFonts w:ascii="Times New Roman" w:hAnsi="Times New Roman"/>
          <w:b/>
          <w:bCs/>
        </w:rPr>
        <w:t>replacement</w:t>
      </w:r>
      <w:proofErr w:type="spellEnd"/>
      <w:r w:rsidR="007B468B" w:rsidRPr="004A17CC">
        <w:rPr>
          <w:rFonts w:ascii="Times New Roman" w:hAnsi="Times New Roman"/>
        </w:rPr>
        <w:t xml:space="preserve">, </w:t>
      </w:r>
      <w:r w:rsidR="007B468B" w:rsidRPr="00E65AB0">
        <w:rPr>
          <w:rFonts w:ascii="Times New Roman" w:hAnsi="Times New Roman"/>
        </w:rPr>
        <w:t>Extreme™ Fibra di Carbonio+PA12</w:t>
      </w:r>
      <w:r w:rsidR="007B468B" w:rsidRPr="004A17CC">
        <w:rPr>
          <w:rFonts w:ascii="Times New Roman" w:hAnsi="Times New Roman"/>
        </w:rPr>
        <w:t xml:space="preserve"> assicura rigidità e resistenza alla flessione XYZ superiore a quella del classico PA12, con performance che si avvicinano a quelle dell’alluminio 5083. </w:t>
      </w:r>
      <w:r w:rsidR="008B238C" w:rsidRPr="004A17CC">
        <w:rPr>
          <w:rFonts w:ascii="Times New Roman" w:hAnsi="Times New Roman"/>
        </w:rPr>
        <w:t>Tra i plus anche l’</w:t>
      </w:r>
      <w:r w:rsidR="007B468B" w:rsidRPr="004A17CC">
        <w:rPr>
          <w:rFonts w:ascii="Times New Roman" w:hAnsi="Times New Roman"/>
        </w:rPr>
        <w:t xml:space="preserve">estrema leggerezza </w:t>
      </w:r>
      <w:r>
        <w:rPr>
          <w:rFonts w:ascii="Times New Roman" w:hAnsi="Times New Roman"/>
        </w:rPr>
        <w:t>derivante</w:t>
      </w:r>
      <w:r w:rsidR="008B238C" w:rsidRPr="004A17CC">
        <w:rPr>
          <w:rFonts w:ascii="Times New Roman" w:hAnsi="Times New Roman"/>
        </w:rPr>
        <w:t xml:space="preserve"> dal</w:t>
      </w:r>
      <w:r w:rsidR="007B468B" w:rsidRPr="004A17CC">
        <w:rPr>
          <w:rFonts w:ascii="Times New Roman" w:hAnsi="Times New Roman"/>
        </w:rPr>
        <w:t xml:space="preserve"> </w:t>
      </w:r>
      <w:proofErr w:type="spellStart"/>
      <w:r w:rsidR="007B468B" w:rsidRPr="004A17CC">
        <w:rPr>
          <w:rFonts w:ascii="Times New Roman" w:hAnsi="Times New Roman"/>
        </w:rPr>
        <w:t>rectilinear</w:t>
      </w:r>
      <w:proofErr w:type="spellEnd"/>
      <w:r w:rsidR="007B468B" w:rsidRPr="004A17CC">
        <w:rPr>
          <w:rFonts w:ascii="Times New Roman" w:hAnsi="Times New Roman"/>
        </w:rPr>
        <w:t xml:space="preserve"> </w:t>
      </w:r>
      <w:proofErr w:type="spellStart"/>
      <w:r w:rsidR="007B468B" w:rsidRPr="004A17CC">
        <w:rPr>
          <w:rFonts w:ascii="Times New Roman" w:hAnsi="Times New Roman"/>
        </w:rPr>
        <w:t>infill</w:t>
      </w:r>
      <w:proofErr w:type="spellEnd"/>
      <w:r w:rsidR="007B468B" w:rsidRPr="004A17CC">
        <w:rPr>
          <w:rFonts w:ascii="Times New Roman" w:hAnsi="Times New Roman"/>
        </w:rPr>
        <w:t xml:space="preserve"> al 15%</w:t>
      </w:r>
      <w:r w:rsidR="008B238C" w:rsidRPr="004A17CC">
        <w:rPr>
          <w:rFonts w:ascii="Times New Roman" w:hAnsi="Times New Roman"/>
        </w:rPr>
        <w:t xml:space="preserve"> e l’</w:t>
      </w:r>
      <w:r w:rsidR="007B468B" w:rsidRPr="004A17CC">
        <w:rPr>
          <w:rFonts w:ascii="Times New Roman" w:hAnsi="Times New Roman"/>
        </w:rPr>
        <w:t>eccellente resistenza chimica a oli, grassi, idrocarburi alifatici e alcalini</w:t>
      </w:r>
      <w:r w:rsidR="008B238C" w:rsidRPr="004A17CC">
        <w:rPr>
          <w:rFonts w:ascii="Times New Roman" w:hAnsi="Times New Roman"/>
        </w:rPr>
        <w:t xml:space="preserve">. </w:t>
      </w:r>
      <w:r w:rsidR="008B238C" w:rsidRPr="00E65AB0">
        <w:rPr>
          <w:rFonts w:ascii="Times New Roman" w:hAnsi="Times New Roman"/>
        </w:rPr>
        <w:t>Extreme™ Fibra di Carbonio+PA12</w:t>
      </w:r>
      <w:r w:rsidR="008B238C" w:rsidRPr="004A17CC">
        <w:rPr>
          <w:rFonts w:ascii="Times New Roman" w:hAnsi="Times New Roman"/>
        </w:rPr>
        <w:t>, inoltre, assorbe pochissima umidità, una caratteristic</w:t>
      </w:r>
      <w:r w:rsidR="00AA0DEA" w:rsidRPr="004A17CC">
        <w:rPr>
          <w:rFonts w:ascii="Times New Roman" w:hAnsi="Times New Roman"/>
        </w:rPr>
        <w:t xml:space="preserve">a </w:t>
      </w:r>
      <w:r w:rsidR="000800C0" w:rsidRPr="004A17CC">
        <w:rPr>
          <w:rFonts w:ascii="Times New Roman" w:hAnsi="Times New Roman"/>
        </w:rPr>
        <w:t xml:space="preserve">che </w:t>
      </w:r>
      <w:r w:rsidR="00D15C07" w:rsidRPr="004A17CC">
        <w:rPr>
          <w:rFonts w:ascii="Times New Roman" w:hAnsi="Times New Roman"/>
        </w:rPr>
        <w:t>garantisce</w:t>
      </w:r>
      <w:r w:rsidR="008B238C" w:rsidRPr="004A17CC">
        <w:rPr>
          <w:rFonts w:ascii="Times New Roman" w:hAnsi="Times New Roman"/>
        </w:rPr>
        <w:t xml:space="preserve"> prestazioni ottimali in qualsiasi condizione, anche </w:t>
      </w:r>
      <w:r w:rsidR="007B468B" w:rsidRPr="004A17CC">
        <w:rPr>
          <w:rFonts w:ascii="Times New Roman" w:hAnsi="Times New Roman"/>
        </w:rPr>
        <w:t>all'aperto e sotto zero</w:t>
      </w:r>
      <w:r w:rsidR="00D15C07" w:rsidRPr="004A17CC">
        <w:rPr>
          <w:rFonts w:ascii="Times New Roman" w:hAnsi="Times New Roman"/>
        </w:rPr>
        <w:t>. Attualmente disponibile nella f</w:t>
      </w:r>
      <w:r w:rsidR="00D15C07" w:rsidRPr="008F2234">
        <w:rPr>
          <w:rFonts w:ascii="Times New Roman" w:hAnsi="Times New Roman"/>
        </w:rPr>
        <w:t>initur</w:t>
      </w:r>
      <w:r w:rsidR="00D15C07" w:rsidRPr="004A17CC">
        <w:rPr>
          <w:rFonts w:ascii="Times New Roman" w:hAnsi="Times New Roman"/>
        </w:rPr>
        <w:t>a</w:t>
      </w:r>
      <w:r w:rsidR="00D15C07" w:rsidRPr="008F2234">
        <w:rPr>
          <w:rFonts w:ascii="Times New Roman" w:hAnsi="Times New Roman"/>
        </w:rPr>
        <w:t xml:space="preserve"> nero naturale</w:t>
      </w:r>
      <w:r w:rsidR="000800C0" w:rsidRPr="004A17CC">
        <w:rPr>
          <w:rFonts w:ascii="Times New Roman" w:hAnsi="Times New Roman"/>
        </w:rPr>
        <w:t>,</w:t>
      </w:r>
      <w:r w:rsidR="00D15C07" w:rsidRPr="004A17CC">
        <w:rPr>
          <w:rFonts w:ascii="Times New Roman" w:hAnsi="Times New Roman"/>
        </w:rPr>
        <w:t xml:space="preserve"> che ne rispetta pienamente le caratteristiche meccaniche, questo materiale è </w:t>
      </w:r>
      <w:r w:rsidR="000800C0" w:rsidRPr="004A17CC">
        <w:rPr>
          <w:rFonts w:ascii="Times New Roman" w:hAnsi="Times New Roman"/>
        </w:rPr>
        <w:t>ideale</w:t>
      </w:r>
      <w:r w:rsidR="00D15C07" w:rsidRPr="004A17CC">
        <w:rPr>
          <w:rFonts w:ascii="Times New Roman" w:hAnsi="Times New Roman"/>
        </w:rPr>
        <w:t xml:space="preserve"> per applicazioni</w:t>
      </w:r>
      <w:r w:rsidR="000800C0" w:rsidRPr="004A17CC">
        <w:rPr>
          <w:rFonts w:ascii="Times New Roman" w:hAnsi="Times New Roman"/>
        </w:rPr>
        <w:t xml:space="preserve"> </w:t>
      </w:r>
      <w:r w:rsidR="00D15C07" w:rsidRPr="004A17CC">
        <w:rPr>
          <w:rFonts w:ascii="Times New Roman" w:hAnsi="Times New Roman"/>
        </w:rPr>
        <w:t>che richiedono la giusta combinazione di rigidità, resistenza e leggerezza</w:t>
      </w:r>
      <w:r w:rsidR="00AC4E56" w:rsidRPr="004A17CC">
        <w:rPr>
          <w:rFonts w:ascii="Times New Roman" w:hAnsi="Times New Roman"/>
        </w:rPr>
        <w:t xml:space="preserve"> in svariati settori</w:t>
      </w:r>
      <w:r w:rsidR="00D90470" w:rsidRPr="004A17CC">
        <w:rPr>
          <w:rFonts w:ascii="Times New Roman" w:hAnsi="Times New Roman"/>
        </w:rPr>
        <w:t xml:space="preserve"> che vanno </w:t>
      </w:r>
      <w:proofErr w:type="spellStart"/>
      <w:r w:rsidR="0045314A" w:rsidRPr="004A17CC">
        <w:rPr>
          <w:rFonts w:ascii="Times New Roman" w:hAnsi="Times New Roman"/>
        </w:rPr>
        <w:t>dal</w:t>
      </w:r>
      <w:r w:rsidR="0045314A">
        <w:rPr>
          <w:rFonts w:ascii="Times New Roman" w:hAnsi="Times New Roman"/>
        </w:rPr>
        <w:t>l’</w:t>
      </w:r>
      <w:r w:rsidR="0045314A" w:rsidRPr="004A17CC">
        <w:rPr>
          <w:rFonts w:ascii="Times New Roman" w:hAnsi="Times New Roman"/>
        </w:rPr>
        <w:t>automotive</w:t>
      </w:r>
      <w:proofErr w:type="spellEnd"/>
      <w:r w:rsidR="00AC4E56" w:rsidRPr="004A17CC">
        <w:rPr>
          <w:rFonts w:ascii="Times New Roman" w:hAnsi="Times New Roman"/>
        </w:rPr>
        <w:t xml:space="preserve"> </w:t>
      </w:r>
      <w:r w:rsidR="00D90470" w:rsidRPr="004A17CC">
        <w:rPr>
          <w:rFonts w:ascii="Times New Roman" w:hAnsi="Times New Roman"/>
        </w:rPr>
        <w:t>al</w:t>
      </w:r>
      <w:r w:rsidR="00AC4E56" w:rsidRPr="004A17CC">
        <w:rPr>
          <w:rFonts w:ascii="Times New Roman" w:hAnsi="Times New Roman"/>
        </w:rPr>
        <w:t xml:space="preserve"> biomedicale</w:t>
      </w:r>
      <w:r w:rsidR="00D90470" w:rsidRPr="004A17CC">
        <w:rPr>
          <w:rFonts w:ascii="Times New Roman" w:hAnsi="Times New Roman"/>
        </w:rPr>
        <w:t>, d</w:t>
      </w:r>
      <w:r w:rsidR="00AC4E56" w:rsidRPr="004A17CC">
        <w:rPr>
          <w:rFonts w:ascii="Times New Roman" w:hAnsi="Times New Roman"/>
        </w:rPr>
        <w:t>all’</w:t>
      </w:r>
      <w:r w:rsidR="00D90470" w:rsidRPr="004A17CC">
        <w:rPr>
          <w:rFonts w:ascii="Times New Roman" w:hAnsi="Times New Roman"/>
        </w:rPr>
        <w:t>aerospaziale</w:t>
      </w:r>
      <w:r w:rsidR="00AC4E56" w:rsidRPr="004A17CC">
        <w:rPr>
          <w:rFonts w:ascii="Times New Roman" w:hAnsi="Times New Roman"/>
        </w:rPr>
        <w:t xml:space="preserve"> </w:t>
      </w:r>
      <w:r w:rsidR="00D90470" w:rsidRPr="004A17CC">
        <w:rPr>
          <w:rFonts w:ascii="Times New Roman" w:hAnsi="Times New Roman"/>
        </w:rPr>
        <w:t xml:space="preserve">al design. </w:t>
      </w:r>
    </w:p>
    <w:p w:rsidR="005E05A2" w:rsidRPr="004A17CC" w:rsidRDefault="00D90470" w:rsidP="00C349B0">
      <w:pPr>
        <w:shd w:val="clear" w:color="auto" w:fill="FFFFFF"/>
        <w:spacing w:after="0" w:line="276" w:lineRule="auto"/>
        <w:jc w:val="both"/>
        <w:rPr>
          <w:rFonts w:ascii="Times New Roman" w:hAnsi="Times New Roman"/>
        </w:rPr>
      </w:pPr>
      <w:r w:rsidRPr="004A17CC">
        <w:rPr>
          <w:rFonts w:ascii="Times New Roman" w:hAnsi="Times New Roman"/>
        </w:rPr>
        <w:t>“</w:t>
      </w:r>
      <w:r w:rsidR="00810C3C" w:rsidRPr="009E6DC1">
        <w:rPr>
          <w:rFonts w:ascii="Times New Roman" w:hAnsi="Times New Roman"/>
          <w:b/>
          <w:bCs/>
          <w:i/>
          <w:iCs/>
        </w:rPr>
        <w:t>Abbiamo investito nel potenziamento del</w:t>
      </w:r>
      <w:r w:rsidR="00810C3C" w:rsidRPr="009E6DC1">
        <w:rPr>
          <w:rFonts w:ascii="Times New Roman" w:hAnsi="Times New Roman"/>
          <w:b/>
          <w:bCs/>
        </w:rPr>
        <w:t xml:space="preserve"> </w:t>
      </w:r>
      <w:r w:rsidR="00810C3C" w:rsidRPr="009E6DC1">
        <w:rPr>
          <w:rFonts w:ascii="Times New Roman" w:hAnsi="Times New Roman"/>
          <w:b/>
          <w:bCs/>
          <w:i/>
          <w:iCs/>
        </w:rPr>
        <w:t>r</w:t>
      </w:r>
      <w:r w:rsidRPr="009E6DC1">
        <w:rPr>
          <w:rFonts w:ascii="Times New Roman" w:hAnsi="Times New Roman"/>
          <w:b/>
          <w:bCs/>
          <w:i/>
          <w:iCs/>
        </w:rPr>
        <w:t xml:space="preserve">eparto Ricerca &amp; Sviluppo </w:t>
      </w:r>
      <w:r w:rsidR="00810C3C" w:rsidRPr="009E6DC1">
        <w:rPr>
          <w:rFonts w:ascii="Times New Roman" w:hAnsi="Times New Roman"/>
          <w:b/>
          <w:bCs/>
          <w:i/>
          <w:iCs/>
        </w:rPr>
        <w:t>per accelerare la sperimentazione dei p</w:t>
      </w:r>
      <w:r w:rsidRPr="009E6DC1">
        <w:rPr>
          <w:rFonts w:ascii="Times New Roman" w:hAnsi="Times New Roman"/>
          <w:b/>
          <w:bCs/>
          <w:i/>
          <w:iCs/>
        </w:rPr>
        <w:t>iù innovativi materiali</w:t>
      </w:r>
      <w:r w:rsidRPr="004A17CC">
        <w:rPr>
          <w:rFonts w:ascii="Times New Roman" w:hAnsi="Times New Roman"/>
          <w:i/>
          <w:iCs/>
        </w:rPr>
        <w:t xml:space="preserve"> </w:t>
      </w:r>
      <w:r w:rsidR="006F3193" w:rsidRPr="004A17CC">
        <w:rPr>
          <w:rFonts w:ascii="Times New Roman" w:hAnsi="Times New Roman"/>
          <w:i/>
          <w:iCs/>
        </w:rPr>
        <w:t xml:space="preserve">open source </w:t>
      </w:r>
      <w:r w:rsidR="0011014D" w:rsidRPr="004A17CC">
        <w:rPr>
          <w:rFonts w:ascii="Times New Roman" w:hAnsi="Times New Roman"/>
          <w:i/>
          <w:iCs/>
        </w:rPr>
        <w:t>con l’obiettiv</w:t>
      </w:r>
      <w:r w:rsidR="006F3193" w:rsidRPr="004A17CC">
        <w:rPr>
          <w:rFonts w:ascii="Times New Roman" w:hAnsi="Times New Roman"/>
          <w:i/>
          <w:iCs/>
        </w:rPr>
        <w:t>o</w:t>
      </w:r>
      <w:r w:rsidR="0011014D" w:rsidRPr="004A17CC">
        <w:rPr>
          <w:rFonts w:ascii="Times New Roman" w:hAnsi="Times New Roman"/>
          <w:i/>
          <w:iCs/>
        </w:rPr>
        <w:t xml:space="preserve"> di </w:t>
      </w:r>
      <w:r w:rsidRPr="004A17CC">
        <w:rPr>
          <w:rFonts w:ascii="Times New Roman" w:hAnsi="Times New Roman"/>
          <w:i/>
          <w:iCs/>
        </w:rPr>
        <w:t xml:space="preserve">ampliare ulteriormente </w:t>
      </w:r>
      <w:r w:rsidR="00810C3C">
        <w:rPr>
          <w:rFonts w:ascii="Times New Roman" w:hAnsi="Times New Roman"/>
          <w:i/>
          <w:iCs/>
        </w:rPr>
        <w:t xml:space="preserve">la nostra </w:t>
      </w:r>
      <w:r w:rsidRPr="004A17CC">
        <w:rPr>
          <w:rFonts w:ascii="Times New Roman" w:hAnsi="Times New Roman"/>
          <w:i/>
          <w:iCs/>
        </w:rPr>
        <w:t>offerta in ambito di stampa 3D</w:t>
      </w:r>
      <w:r w:rsidRPr="004A17CC">
        <w:rPr>
          <w:rFonts w:ascii="Times New Roman" w:hAnsi="Times New Roman"/>
        </w:rPr>
        <w:t xml:space="preserve">”, afferma </w:t>
      </w:r>
      <w:r w:rsidRPr="009E6DC1">
        <w:rPr>
          <w:rFonts w:ascii="Times New Roman" w:hAnsi="Times New Roman"/>
          <w:b/>
          <w:bCs/>
        </w:rPr>
        <w:t>Matteo Rigamonti, fondatore di Weerg</w:t>
      </w:r>
      <w:r w:rsidRPr="004A17CC">
        <w:rPr>
          <w:rFonts w:ascii="Times New Roman" w:hAnsi="Times New Roman"/>
        </w:rPr>
        <w:t xml:space="preserve">. </w:t>
      </w:r>
      <w:r w:rsidR="00C349B0" w:rsidRPr="004A17CC">
        <w:rPr>
          <w:rFonts w:ascii="Times New Roman" w:hAnsi="Times New Roman"/>
        </w:rPr>
        <w:t>Un settore che nell’ultimo anno ha assistito a una crescita esponenziale</w:t>
      </w:r>
      <w:r w:rsidR="005E05A2" w:rsidRPr="004A17CC">
        <w:rPr>
          <w:rFonts w:ascii="Times New Roman" w:hAnsi="Times New Roman"/>
        </w:rPr>
        <w:t xml:space="preserve"> e </w:t>
      </w:r>
      <w:r w:rsidR="00576DDF">
        <w:rPr>
          <w:rFonts w:ascii="Times New Roman" w:hAnsi="Times New Roman"/>
        </w:rPr>
        <w:t xml:space="preserve">manifesta sempre più l’esigenza di </w:t>
      </w:r>
      <w:r w:rsidR="005E05A2" w:rsidRPr="004A17CC">
        <w:rPr>
          <w:rFonts w:ascii="Times New Roman" w:hAnsi="Times New Roman"/>
        </w:rPr>
        <w:t xml:space="preserve">nuovi materiali da utilizzare per </w:t>
      </w:r>
      <w:r w:rsidR="00576DDF">
        <w:rPr>
          <w:rFonts w:ascii="Times New Roman" w:hAnsi="Times New Roman"/>
        </w:rPr>
        <w:t xml:space="preserve">specifiche </w:t>
      </w:r>
      <w:r w:rsidR="005E05A2" w:rsidRPr="004A17CC">
        <w:rPr>
          <w:rFonts w:ascii="Times New Roman" w:hAnsi="Times New Roman"/>
        </w:rPr>
        <w:t>lavorazioni industriali</w:t>
      </w:r>
      <w:r w:rsidR="00C349B0" w:rsidRPr="004A17CC">
        <w:rPr>
          <w:rFonts w:ascii="Times New Roman" w:hAnsi="Times New Roman"/>
        </w:rPr>
        <w:t xml:space="preserve">. </w:t>
      </w:r>
      <w:r w:rsidR="005E05A2" w:rsidRPr="004A17CC">
        <w:rPr>
          <w:rFonts w:ascii="Times New Roman" w:hAnsi="Times New Roman"/>
        </w:rPr>
        <w:t>“</w:t>
      </w:r>
      <w:r w:rsidRPr="004A17CC">
        <w:rPr>
          <w:rFonts w:ascii="Times New Roman" w:hAnsi="Times New Roman"/>
          <w:i/>
          <w:iCs/>
        </w:rPr>
        <w:t xml:space="preserve">L’introduzione di </w:t>
      </w:r>
      <w:r w:rsidRPr="00E65AB0">
        <w:rPr>
          <w:rFonts w:ascii="Times New Roman" w:hAnsi="Times New Roman"/>
          <w:i/>
          <w:iCs/>
        </w:rPr>
        <w:t xml:space="preserve">Extreme™ </w:t>
      </w:r>
      <w:r w:rsidR="0011014D" w:rsidRPr="004A17CC">
        <w:rPr>
          <w:rFonts w:ascii="Times New Roman" w:hAnsi="Times New Roman"/>
          <w:i/>
          <w:iCs/>
        </w:rPr>
        <w:t xml:space="preserve">ci permette di proporre online la realizzazione di parti e componenti </w:t>
      </w:r>
      <w:r w:rsidR="006F3193" w:rsidRPr="004A17CC">
        <w:rPr>
          <w:rFonts w:ascii="Times New Roman" w:hAnsi="Times New Roman"/>
          <w:i/>
          <w:iCs/>
        </w:rPr>
        <w:t>in grado di combinare</w:t>
      </w:r>
      <w:r w:rsidR="0011014D" w:rsidRPr="004A17CC">
        <w:rPr>
          <w:rFonts w:ascii="Times New Roman" w:hAnsi="Times New Roman"/>
          <w:i/>
          <w:iCs/>
        </w:rPr>
        <w:t xml:space="preserve"> le prestazioni dei metalli con la versatilità della produzione additiva, </w:t>
      </w:r>
      <w:r w:rsidR="00810C3C">
        <w:rPr>
          <w:rFonts w:ascii="Times New Roman" w:hAnsi="Times New Roman"/>
          <w:i/>
          <w:iCs/>
        </w:rPr>
        <w:t xml:space="preserve">con il valore aggiunto di tutti i plus che contraddistinguono </w:t>
      </w:r>
      <w:r w:rsidR="009E6DC1">
        <w:rPr>
          <w:rFonts w:ascii="Times New Roman" w:hAnsi="Times New Roman"/>
          <w:i/>
          <w:iCs/>
        </w:rPr>
        <w:t xml:space="preserve">la piattaforma </w:t>
      </w:r>
      <w:hyperlink r:id="rId9" w:history="1">
        <w:r w:rsidR="009E6DC1" w:rsidRPr="009E6DC1">
          <w:rPr>
            <w:rStyle w:val="Collegamentoipertestuale"/>
            <w:rFonts w:ascii="Times New Roman" w:hAnsi="Times New Roman"/>
            <w:i/>
            <w:iCs/>
          </w:rPr>
          <w:t>weerg.com</w:t>
        </w:r>
      </w:hyperlink>
      <w:r w:rsidR="00810C3C">
        <w:rPr>
          <w:rFonts w:ascii="Times New Roman" w:hAnsi="Times New Roman"/>
          <w:i/>
          <w:iCs/>
        </w:rPr>
        <w:t xml:space="preserve">, tra cui i </w:t>
      </w:r>
      <w:r w:rsidR="005E05A2" w:rsidRPr="004A17CC">
        <w:rPr>
          <w:rFonts w:ascii="Times New Roman" w:hAnsi="Times New Roman"/>
          <w:i/>
          <w:iCs/>
        </w:rPr>
        <w:t>costi estremamente competitivi</w:t>
      </w:r>
      <w:r w:rsidR="0011014D" w:rsidRPr="004A17CC">
        <w:rPr>
          <w:rFonts w:ascii="Times New Roman" w:hAnsi="Times New Roman"/>
        </w:rPr>
        <w:t>”</w:t>
      </w:r>
      <w:r w:rsidR="005E05A2" w:rsidRPr="004A17CC">
        <w:rPr>
          <w:rFonts w:ascii="Times New Roman" w:hAnsi="Times New Roman"/>
        </w:rPr>
        <w:t>, aggiunge Rigamonti</w:t>
      </w:r>
      <w:r w:rsidR="0011014D" w:rsidRPr="004A17CC">
        <w:rPr>
          <w:rFonts w:ascii="Times New Roman" w:hAnsi="Times New Roman"/>
        </w:rPr>
        <w:t xml:space="preserve">. </w:t>
      </w:r>
    </w:p>
    <w:p w:rsidR="005E05A2" w:rsidRPr="004A17CC" w:rsidRDefault="005E05A2" w:rsidP="00C349B0">
      <w:pPr>
        <w:shd w:val="clear" w:color="auto" w:fill="FFFFFF"/>
        <w:spacing w:after="0" w:line="276" w:lineRule="auto"/>
        <w:jc w:val="both"/>
        <w:rPr>
          <w:rFonts w:ascii="Times New Roman" w:hAnsi="Times New Roman"/>
        </w:rPr>
      </w:pPr>
    </w:p>
    <w:p w:rsidR="002D51F4" w:rsidRPr="004A17CC" w:rsidRDefault="0011014D" w:rsidP="00C349B0">
      <w:pPr>
        <w:shd w:val="clear" w:color="auto" w:fill="FFFFFF"/>
        <w:spacing w:after="0" w:line="276" w:lineRule="auto"/>
        <w:jc w:val="both"/>
        <w:rPr>
          <w:rFonts w:ascii="Times New Roman" w:hAnsi="Times New Roman"/>
        </w:rPr>
      </w:pPr>
      <w:r w:rsidRPr="004A17CC">
        <w:rPr>
          <w:rFonts w:ascii="Times New Roman" w:hAnsi="Times New Roman"/>
        </w:rPr>
        <w:t>Da sempre</w:t>
      </w:r>
      <w:r w:rsidR="0045314A">
        <w:rPr>
          <w:rFonts w:ascii="Times New Roman" w:hAnsi="Times New Roman"/>
        </w:rPr>
        <w:t>,</w:t>
      </w:r>
      <w:r w:rsidRPr="004A17CC">
        <w:rPr>
          <w:rFonts w:ascii="Times New Roman" w:hAnsi="Times New Roman"/>
        </w:rPr>
        <w:t xml:space="preserve"> infatti, il service italiano che offre online lavorazioni CNC e stampa 3D si distingue sul mercato internazionale per la validità della sua proposta fondata su </w:t>
      </w:r>
      <w:r w:rsidR="006F3193" w:rsidRPr="004A17CC">
        <w:rPr>
          <w:rFonts w:ascii="Times New Roman" w:hAnsi="Times New Roman"/>
        </w:rPr>
        <w:t xml:space="preserve">asset quali: qualità 100% made in </w:t>
      </w:r>
      <w:r w:rsidR="00B8223F" w:rsidRPr="004A17CC">
        <w:rPr>
          <w:rFonts w:ascii="Times New Roman" w:hAnsi="Times New Roman"/>
        </w:rPr>
        <w:t>I</w:t>
      </w:r>
      <w:r w:rsidR="006F3193" w:rsidRPr="004A17CC">
        <w:rPr>
          <w:rFonts w:ascii="Times New Roman" w:hAnsi="Times New Roman"/>
        </w:rPr>
        <w:t>taly, tecnologie di ultima generazione</w:t>
      </w:r>
      <w:r w:rsidR="00810C3C">
        <w:rPr>
          <w:rFonts w:ascii="Times New Roman" w:hAnsi="Times New Roman"/>
        </w:rPr>
        <w:t>,</w:t>
      </w:r>
      <w:r w:rsidR="006F3193" w:rsidRPr="004A17CC">
        <w:rPr>
          <w:rFonts w:ascii="Times New Roman" w:hAnsi="Times New Roman"/>
        </w:rPr>
        <w:t xml:space="preserve"> flusso di lavoro automatizzato</w:t>
      </w:r>
      <w:r w:rsidR="00B8223F" w:rsidRPr="004A17CC">
        <w:rPr>
          <w:rFonts w:ascii="Times New Roman" w:hAnsi="Times New Roman"/>
        </w:rPr>
        <w:t xml:space="preserve"> </w:t>
      </w:r>
      <w:r w:rsidR="00810C3C">
        <w:rPr>
          <w:rFonts w:ascii="Times New Roman" w:hAnsi="Times New Roman"/>
        </w:rPr>
        <w:t>le cui</w:t>
      </w:r>
      <w:r w:rsidR="00B8223F" w:rsidRPr="004A17CC">
        <w:rPr>
          <w:rFonts w:ascii="Times New Roman" w:hAnsi="Times New Roman"/>
        </w:rPr>
        <w:t xml:space="preserve"> economie di scala</w:t>
      </w:r>
      <w:r w:rsidR="00810C3C">
        <w:rPr>
          <w:rFonts w:ascii="Times New Roman" w:hAnsi="Times New Roman"/>
        </w:rPr>
        <w:t xml:space="preserve"> permettono all’azienda di essere molto competitiva</w:t>
      </w:r>
      <w:r w:rsidR="005E05A2" w:rsidRPr="004A17CC">
        <w:rPr>
          <w:rFonts w:ascii="Times New Roman" w:hAnsi="Times New Roman"/>
        </w:rPr>
        <w:t>. Plus a cui si</w:t>
      </w:r>
      <w:r w:rsidR="00B8223F" w:rsidRPr="004A17CC">
        <w:rPr>
          <w:rFonts w:ascii="Times New Roman" w:hAnsi="Times New Roman"/>
        </w:rPr>
        <w:t xml:space="preserve"> aggiungono tutti</w:t>
      </w:r>
      <w:r w:rsidR="006F3193" w:rsidRPr="004A17CC">
        <w:rPr>
          <w:rFonts w:ascii="Times New Roman" w:hAnsi="Times New Roman"/>
        </w:rPr>
        <w:t xml:space="preserve"> </w:t>
      </w:r>
      <w:r w:rsidR="00B8223F" w:rsidRPr="004A17CC">
        <w:rPr>
          <w:rFonts w:ascii="Times New Roman" w:hAnsi="Times New Roman"/>
        </w:rPr>
        <w:t xml:space="preserve">i vantaggi </w:t>
      </w:r>
      <w:r w:rsidR="00576DDF">
        <w:rPr>
          <w:rFonts w:ascii="Times New Roman" w:hAnsi="Times New Roman"/>
        </w:rPr>
        <w:t>del</w:t>
      </w:r>
      <w:r w:rsidR="00B8223F" w:rsidRPr="004A17CC">
        <w:rPr>
          <w:rFonts w:ascii="Times New Roman" w:hAnsi="Times New Roman"/>
        </w:rPr>
        <w:t xml:space="preserve"> servizio basato sull’e-commerce puro</w:t>
      </w:r>
      <w:r w:rsidR="005E05A2" w:rsidRPr="004A17CC">
        <w:rPr>
          <w:rFonts w:ascii="Times New Roman" w:hAnsi="Times New Roman"/>
        </w:rPr>
        <w:t xml:space="preserve">, </w:t>
      </w:r>
      <w:r w:rsidR="00810C3C">
        <w:rPr>
          <w:rFonts w:ascii="Times New Roman" w:hAnsi="Times New Roman"/>
        </w:rPr>
        <w:t xml:space="preserve">dall’esclusivo </w:t>
      </w:r>
      <w:proofErr w:type="spellStart"/>
      <w:r w:rsidR="00810C3C">
        <w:rPr>
          <w:rFonts w:ascii="Times New Roman" w:hAnsi="Times New Roman"/>
        </w:rPr>
        <w:t>preventivatore</w:t>
      </w:r>
      <w:proofErr w:type="spellEnd"/>
      <w:r w:rsidR="00810C3C">
        <w:rPr>
          <w:rFonts w:ascii="Times New Roman" w:hAnsi="Times New Roman"/>
        </w:rPr>
        <w:t xml:space="preserve"> online </w:t>
      </w:r>
      <w:r w:rsidR="005E05A2" w:rsidRPr="004A17CC">
        <w:rPr>
          <w:rFonts w:ascii="Times New Roman" w:hAnsi="Times New Roman"/>
        </w:rPr>
        <w:t>alla data di consegna certa</w:t>
      </w:r>
      <w:r w:rsidR="00B8223F" w:rsidRPr="004A17CC">
        <w:rPr>
          <w:rFonts w:ascii="Times New Roman" w:hAnsi="Times New Roman"/>
        </w:rPr>
        <w:t>.</w:t>
      </w:r>
    </w:p>
    <w:p w:rsidR="002D51F4" w:rsidRPr="004A17CC" w:rsidRDefault="002D51F4" w:rsidP="00C349B0">
      <w:pPr>
        <w:shd w:val="clear" w:color="auto" w:fill="FFFFFF"/>
        <w:spacing w:after="0" w:line="276" w:lineRule="auto"/>
        <w:jc w:val="both"/>
        <w:rPr>
          <w:rFonts w:ascii="Times New Roman" w:hAnsi="Times New Roman"/>
        </w:rPr>
      </w:pPr>
    </w:p>
    <w:p w:rsidR="00B8223F" w:rsidRPr="004A17CC" w:rsidRDefault="004A17CC" w:rsidP="00C349B0">
      <w:pPr>
        <w:shd w:val="clear" w:color="auto" w:fill="FFFFFF"/>
        <w:spacing w:after="0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Il lancio </w:t>
      </w:r>
      <w:r w:rsidR="00810C3C">
        <w:rPr>
          <w:rFonts w:ascii="Times New Roman" w:hAnsi="Times New Roman"/>
        </w:rPr>
        <w:t>del</w:t>
      </w:r>
      <w:r>
        <w:rPr>
          <w:rFonts w:ascii="Times New Roman" w:hAnsi="Times New Roman"/>
        </w:rPr>
        <w:t xml:space="preserve"> </w:t>
      </w:r>
      <w:r w:rsidRPr="004A17CC">
        <w:rPr>
          <w:rFonts w:ascii="Times New Roman" w:hAnsi="Times New Roman"/>
        </w:rPr>
        <w:t xml:space="preserve">nuovo </w:t>
      </w:r>
      <w:r w:rsidRPr="00E65AB0">
        <w:rPr>
          <w:rFonts w:ascii="Times New Roman" w:hAnsi="Times New Roman"/>
        </w:rPr>
        <w:t>Extreme™ Fibra di Carbonio+PA12</w:t>
      </w:r>
      <w:r w:rsidRPr="004A17C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è supportato da una </w:t>
      </w:r>
      <w:hyperlink r:id="rId10" w:history="1">
        <w:r w:rsidRPr="009E6DC1">
          <w:rPr>
            <w:rStyle w:val="Collegamentoipertestuale"/>
            <w:rFonts w:ascii="Times New Roman" w:hAnsi="Times New Roman"/>
          </w:rPr>
          <w:t>campagna promozionale</w:t>
        </w:r>
      </w:hyperlink>
      <w:r>
        <w:rPr>
          <w:rFonts w:ascii="Times New Roman" w:hAnsi="Times New Roman"/>
        </w:rPr>
        <w:t xml:space="preserve"> che prevede interessanti scontistiche per i clienti che decidono di testarne le prestazioni. Inoltre, Weerg ha già annunciato il rilascio, nell</w:t>
      </w:r>
      <w:r w:rsidR="005E05A2" w:rsidRPr="004A17CC">
        <w:rPr>
          <w:rFonts w:ascii="Times New Roman" w:hAnsi="Times New Roman"/>
        </w:rPr>
        <w:t>e prossime settimane</w:t>
      </w:r>
      <w:r>
        <w:rPr>
          <w:rFonts w:ascii="Times New Roman" w:hAnsi="Times New Roman"/>
        </w:rPr>
        <w:t>,</w:t>
      </w:r>
      <w:r w:rsidR="005E05A2" w:rsidRPr="004A17CC">
        <w:rPr>
          <w:rFonts w:ascii="Times New Roman" w:hAnsi="Times New Roman"/>
        </w:rPr>
        <w:t xml:space="preserve"> di ulteriori materiali che andranno ad aggiungersi a quelli attualmente in gamma. Oltre al nuovo </w:t>
      </w:r>
      <w:r w:rsidR="005E05A2" w:rsidRPr="00E65AB0">
        <w:rPr>
          <w:rFonts w:ascii="Times New Roman" w:hAnsi="Times New Roman"/>
        </w:rPr>
        <w:t>Extreme™ Fibra di Carbonio+PA12</w:t>
      </w:r>
      <w:r w:rsidR="005E05A2" w:rsidRPr="004A17CC">
        <w:rPr>
          <w:rFonts w:ascii="Times New Roman" w:hAnsi="Times New Roman"/>
        </w:rPr>
        <w:t xml:space="preserve"> stampato con tecnologia FDM, Weerg propone infatti lavorazioni </w:t>
      </w:r>
      <w:r w:rsidR="00810C3C">
        <w:rPr>
          <w:rFonts w:ascii="Times New Roman" w:hAnsi="Times New Roman"/>
        </w:rPr>
        <w:t xml:space="preserve">3D </w:t>
      </w:r>
      <w:r w:rsidR="005E05A2" w:rsidRPr="004A17CC">
        <w:rPr>
          <w:rFonts w:ascii="Times New Roman" w:hAnsi="Times New Roman"/>
        </w:rPr>
        <w:t xml:space="preserve">in Nylon PA12, Nylon PA11 e Polipropilene, realizzate con tecnologia HP MJF, e in resina grigia ABS like ottenute </w:t>
      </w:r>
      <w:r w:rsidRPr="004A17CC">
        <w:rPr>
          <w:rFonts w:ascii="Times New Roman" w:hAnsi="Times New Roman"/>
        </w:rPr>
        <w:t>a</w:t>
      </w:r>
      <w:r w:rsidR="005E05A2" w:rsidRPr="004A17CC">
        <w:rPr>
          <w:rFonts w:ascii="Times New Roman" w:hAnsi="Times New Roman"/>
        </w:rPr>
        <w:t xml:space="preserve"> LED MSLA con l’esclusiva tecnologia proprietaria 4KSPER</w:t>
      </w:r>
      <w:r w:rsidR="005E05A2" w:rsidRPr="004A17CC">
        <w:rPr>
          <w:rFonts w:ascii="Times New Roman" w:eastAsia="Times New Roman" w:hAnsi="Times New Roman"/>
          <w:color w:val="000000"/>
        </w:rPr>
        <w:t>™</w:t>
      </w:r>
      <w:r w:rsidRPr="004A17CC">
        <w:rPr>
          <w:rFonts w:ascii="Times New Roman" w:hAnsi="Times New Roman"/>
        </w:rPr>
        <w:t>.</w:t>
      </w:r>
    </w:p>
    <w:p w:rsidR="004A17CC" w:rsidRPr="00C349B0" w:rsidRDefault="004A17CC" w:rsidP="00C349B0">
      <w:p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2A756E" w:rsidRDefault="002A756E" w:rsidP="00B56F2A">
      <w:pPr>
        <w:pStyle w:val="Predefinito"/>
        <w:spacing w:after="0" w:line="276" w:lineRule="auto"/>
        <w:jc w:val="both"/>
        <w:rPr>
          <w:rFonts w:ascii="Times New Roman" w:hAnsi="Times New Roman"/>
          <w:bCs/>
        </w:rPr>
      </w:pPr>
    </w:p>
    <w:p w:rsidR="008942F7" w:rsidRPr="001C4A3A" w:rsidRDefault="00337D4C" w:rsidP="008942F7">
      <w:pPr>
        <w:spacing w:before="100" w:beforeAutospacing="1" w:after="100" w:afterAutospacing="1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5080</wp:posOffset>
                </wp:positionV>
                <wp:extent cx="6419850" cy="1882140"/>
                <wp:effectExtent l="8255" t="8255" r="10795" b="5080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19850" cy="18821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4CEF" w:rsidRPr="00054910" w:rsidRDefault="00AB4CEF" w:rsidP="008942F7">
                            <w:pPr>
                              <w:jc w:val="both"/>
                              <w:rPr>
                                <w:rFonts w:ascii="Times New Roman" w:eastAsia="Arial Unicode MS" w:hAnsi="Times New Roman"/>
                                <w:b/>
                                <w:sz w:val="18"/>
                              </w:rPr>
                            </w:pPr>
                            <w:r w:rsidRPr="00054910">
                              <w:rPr>
                                <w:rFonts w:ascii="Times New Roman" w:eastAsia="Arial Unicode MS" w:hAnsi="Times New Roman"/>
                                <w:b/>
                                <w:sz w:val="18"/>
                              </w:rPr>
                              <w:t xml:space="preserve">Weerg – Company </w:t>
                            </w:r>
                            <w:proofErr w:type="spellStart"/>
                            <w:r w:rsidRPr="00054910">
                              <w:rPr>
                                <w:rFonts w:ascii="Times New Roman" w:eastAsia="Arial Unicode MS" w:hAnsi="Times New Roman"/>
                                <w:b/>
                                <w:sz w:val="18"/>
                              </w:rPr>
                              <w:t>Profile</w:t>
                            </w:r>
                            <w:proofErr w:type="spellEnd"/>
                          </w:p>
                          <w:p w:rsidR="00AB4CEF" w:rsidRPr="00054910" w:rsidRDefault="00AB4CEF" w:rsidP="008942F7">
                            <w:pPr>
                              <w:jc w:val="both"/>
                              <w:rPr>
                                <w:rFonts w:ascii="Times New Roman" w:eastAsia="Arial Unicode MS" w:hAnsi="Times New Roman"/>
                                <w:i/>
                                <w:sz w:val="18"/>
                              </w:rPr>
                            </w:pPr>
                            <w:r w:rsidRPr="00054910">
                              <w:rPr>
                                <w:rFonts w:ascii="Times New Roman" w:eastAsia="Arial Unicode MS" w:hAnsi="Times New Roman"/>
                                <w:i/>
                                <w:sz w:val="18"/>
                              </w:rPr>
                              <w:t xml:space="preserve">Weerg Srl è un’azienda italiana con sede a </w:t>
                            </w:r>
                            <w:r>
                              <w:rPr>
                                <w:rFonts w:ascii="Times New Roman" w:eastAsia="Arial Unicode MS" w:hAnsi="Times New Roman"/>
                                <w:i/>
                                <w:sz w:val="18"/>
                              </w:rPr>
                              <w:t>Gardigiano (VE)</w:t>
                            </w:r>
                            <w:r w:rsidRPr="00054910">
                              <w:rPr>
                                <w:rFonts w:ascii="Times New Roman" w:eastAsia="Arial Unicode MS" w:hAnsi="Times New Roman"/>
                                <w:i/>
                                <w:sz w:val="18"/>
                              </w:rPr>
                              <w:t xml:space="preserve"> che, attraverso la piattaforma weerg.com, offre online lavorazioni CNC e stampa 3D dedicate a diversi settori industriali, mettendo a disposizione degli utenti tutti i vantaggi di un servizio basato sull’e-commerce puro. Asset del servizio di weerg.com: la preventivazione online in tempo reale, la scelta delle tempistiche di consegna e l’analisi gratuita preventiva del progetto fornito dal cliente. Weerg è nata nel 2015 da un’idea Matteo Rigamonti, già fondatore nel 1994 di Pixartprinting SpA, la più grande azienda europea di web-to-</w:t>
                            </w:r>
                            <w:proofErr w:type="spellStart"/>
                            <w:r w:rsidRPr="00054910">
                              <w:rPr>
                                <w:rFonts w:ascii="Times New Roman" w:eastAsia="Arial Unicode MS" w:hAnsi="Times New Roman"/>
                                <w:i/>
                                <w:sz w:val="18"/>
                              </w:rPr>
                              <w:t>print</w:t>
                            </w:r>
                            <w:proofErr w:type="spellEnd"/>
                            <w:r w:rsidRPr="00054910">
                              <w:rPr>
                                <w:rFonts w:ascii="Times New Roman" w:eastAsia="Arial Unicode MS" w:hAnsi="Times New Roman"/>
                                <w:i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054910">
                              <w:rPr>
                                <w:rFonts w:ascii="Times New Roman" w:eastAsia="Arial Unicode MS" w:hAnsi="Times New Roman"/>
                                <w:i/>
                                <w:sz w:val="18"/>
                              </w:rPr>
                              <w:t>BtoB</w:t>
                            </w:r>
                            <w:proofErr w:type="spellEnd"/>
                            <w:r w:rsidRPr="00054910">
                              <w:rPr>
                                <w:rFonts w:ascii="Times New Roman" w:eastAsia="Arial Unicode MS" w:hAnsi="Times New Roman"/>
                                <w:i/>
                                <w:sz w:val="18"/>
                              </w:rPr>
                              <w:t xml:space="preserve">. Forte di un consolidato know </w:t>
                            </w:r>
                            <w:proofErr w:type="spellStart"/>
                            <w:r w:rsidRPr="00054910">
                              <w:rPr>
                                <w:rFonts w:ascii="Times New Roman" w:eastAsia="Arial Unicode MS" w:hAnsi="Times New Roman"/>
                                <w:i/>
                                <w:sz w:val="18"/>
                              </w:rPr>
                              <w:t>how</w:t>
                            </w:r>
                            <w:proofErr w:type="spellEnd"/>
                            <w:r w:rsidRPr="00054910">
                              <w:rPr>
                                <w:rFonts w:ascii="Times New Roman" w:eastAsia="Arial Unicode MS" w:hAnsi="Times New Roman"/>
                                <w:i/>
                                <w:sz w:val="18"/>
                              </w:rPr>
                              <w:t xml:space="preserve"> nel mondo e-commerce </w:t>
                            </w:r>
                            <w:proofErr w:type="spellStart"/>
                            <w:r w:rsidRPr="00054910">
                              <w:rPr>
                                <w:rFonts w:ascii="Times New Roman" w:eastAsia="Arial Unicode MS" w:hAnsi="Times New Roman"/>
                                <w:i/>
                                <w:sz w:val="18"/>
                              </w:rPr>
                              <w:t>BtoB</w:t>
                            </w:r>
                            <w:proofErr w:type="spellEnd"/>
                            <w:r w:rsidRPr="00054910">
                              <w:rPr>
                                <w:rFonts w:ascii="Times New Roman" w:eastAsia="Arial Unicode MS" w:hAnsi="Times New Roman"/>
                                <w:i/>
                                <w:sz w:val="18"/>
                              </w:rPr>
                              <w:t xml:space="preserve"> e nell’ottimizzazione della customer </w:t>
                            </w:r>
                            <w:proofErr w:type="spellStart"/>
                            <w:r w:rsidRPr="00054910">
                              <w:rPr>
                                <w:rFonts w:ascii="Times New Roman" w:eastAsia="Arial Unicode MS" w:hAnsi="Times New Roman"/>
                                <w:i/>
                                <w:sz w:val="18"/>
                              </w:rPr>
                              <w:t>experience</w:t>
                            </w:r>
                            <w:proofErr w:type="spellEnd"/>
                            <w:r w:rsidRPr="00054910">
                              <w:rPr>
                                <w:rFonts w:ascii="Times New Roman" w:eastAsia="Arial Unicode MS" w:hAnsi="Times New Roman"/>
                                <w:i/>
                                <w:sz w:val="18"/>
                              </w:rPr>
                              <w:t xml:space="preserve"> per gli acquisti online, Weerg è in grado di soddisfare richieste che vanno da esemplari unici alle produzioni in serie. Il tutto con la qualità 100% made in Italy, a costi competitivi, in tempi rapidi e con la libertà di effettuare l’ordine in qualsiasi momento della giornata. Numerosi i mercati di riferimento: applicazioni di ingegneria e meccanica, per l'industria </w:t>
                            </w:r>
                            <w:proofErr w:type="spellStart"/>
                            <w:r w:rsidRPr="00054910">
                              <w:rPr>
                                <w:rFonts w:ascii="Times New Roman" w:eastAsia="Arial Unicode MS" w:hAnsi="Times New Roman"/>
                                <w:i/>
                                <w:sz w:val="18"/>
                              </w:rPr>
                              <w:t>dell’automotive</w:t>
                            </w:r>
                            <w:proofErr w:type="spellEnd"/>
                            <w:r w:rsidRPr="00054910">
                              <w:rPr>
                                <w:rFonts w:ascii="Times New Roman" w:eastAsia="Arial Unicode MS" w:hAnsi="Times New Roman"/>
                                <w:i/>
                                <w:sz w:val="18"/>
                              </w:rPr>
                              <w:t>, elettronica e aerospaziale, per i settori dell'illuminazione, tecnologico e dei beni di consumo, per la strumentazione medica. Il sito produttivo di Weerg è organizzato secondo elevati livelli di automazione e si avvale unicamente di macchinari di ultima generazione per garantire il massimo della qualità.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0;margin-top:.4pt;width:505.5pt;height:148.2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" fillcolor="#bfbfbf">
                <v:path arrowok="t"/>
                <v:textbox>
                  <w:txbxContent>
                    <w:p w:rsidR="00AB4CEF" w:rsidRPr="00054910" w:rsidRDefault="00AB4CEF" w:rsidP="008942F7">
                      <w:pPr>
                        <w:jc w:val="both"/>
                        <w:rPr>
                          <w:rFonts w:ascii="Times New Roman" w:eastAsia="Arial Unicode MS" w:hAnsi="Times New Roman"/>
                          <w:b/>
                          <w:sz w:val="18"/>
                        </w:rPr>
                      </w:pPr>
                      <w:r w:rsidRPr="00054910">
                        <w:rPr>
                          <w:rFonts w:ascii="Times New Roman" w:eastAsia="Arial Unicode MS" w:hAnsi="Times New Roman"/>
                          <w:b/>
                          <w:sz w:val="18"/>
                        </w:rPr>
                        <w:t xml:space="preserve">Weerg – Company </w:t>
                      </w:r>
                      <w:proofErr w:type="spellStart"/>
                      <w:r w:rsidRPr="00054910">
                        <w:rPr>
                          <w:rFonts w:ascii="Times New Roman" w:eastAsia="Arial Unicode MS" w:hAnsi="Times New Roman"/>
                          <w:b/>
                          <w:sz w:val="18"/>
                        </w:rPr>
                        <w:t>Profile</w:t>
                      </w:r>
                      <w:proofErr w:type="spellEnd"/>
                    </w:p>
                    <w:p w:rsidR="00AB4CEF" w:rsidRPr="00054910" w:rsidRDefault="00AB4CEF" w:rsidP="008942F7">
                      <w:pPr>
                        <w:jc w:val="both"/>
                        <w:rPr>
                          <w:rFonts w:ascii="Times New Roman" w:eastAsia="Arial Unicode MS" w:hAnsi="Times New Roman"/>
                          <w:i/>
                          <w:sz w:val="18"/>
                        </w:rPr>
                      </w:pPr>
                      <w:r w:rsidRPr="00054910">
                        <w:rPr>
                          <w:rFonts w:ascii="Times New Roman" w:eastAsia="Arial Unicode MS" w:hAnsi="Times New Roman"/>
                          <w:i/>
                          <w:sz w:val="18"/>
                        </w:rPr>
                        <w:t xml:space="preserve">Weerg Srl è un’azienda italiana con sede a </w:t>
                      </w:r>
                      <w:r>
                        <w:rPr>
                          <w:rFonts w:ascii="Times New Roman" w:eastAsia="Arial Unicode MS" w:hAnsi="Times New Roman"/>
                          <w:i/>
                          <w:sz w:val="18"/>
                        </w:rPr>
                        <w:t>Gardigiano (VE)</w:t>
                      </w:r>
                      <w:r w:rsidRPr="00054910">
                        <w:rPr>
                          <w:rFonts w:ascii="Times New Roman" w:eastAsia="Arial Unicode MS" w:hAnsi="Times New Roman"/>
                          <w:i/>
                          <w:sz w:val="18"/>
                        </w:rPr>
                        <w:t xml:space="preserve"> che, attraverso la piattaforma weerg.com, offre online lavorazioni CNC e stampa 3D dedicate a diversi settori industriali, mettendo a disposizione degli utenti tutti i vantaggi di un servizio basato sull’e-commerce puro. Asset del servizio di weerg.com: la preventivazione online in tempo reale, la scelta delle tempistiche di consegna e l’analisi gratuita preventiva del progetto fornito dal cliente. Weerg è nata nel 2015 da un’idea Matteo Rigamonti, già fondatore nel 1994 di Pixartprinting SpA, la più grande azienda europea di web-to-</w:t>
                      </w:r>
                      <w:proofErr w:type="spellStart"/>
                      <w:r w:rsidRPr="00054910">
                        <w:rPr>
                          <w:rFonts w:ascii="Times New Roman" w:eastAsia="Arial Unicode MS" w:hAnsi="Times New Roman"/>
                          <w:i/>
                          <w:sz w:val="18"/>
                        </w:rPr>
                        <w:t>print</w:t>
                      </w:r>
                      <w:proofErr w:type="spellEnd"/>
                      <w:r w:rsidRPr="00054910">
                        <w:rPr>
                          <w:rFonts w:ascii="Times New Roman" w:eastAsia="Arial Unicode MS" w:hAnsi="Times New Roman"/>
                          <w:i/>
                          <w:sz w:val="18"/>
                        </w:rPr>
                        <w:t xml:space="preserve"> </w:t>
                      </w:r>
                      <w:proofErr w:type="spellStart"/>
                      <w:r w:rsidRPr="00054910">
                        <w:rPr>
                          <w:rFonts w:ascii="Times New Roman" w:eastAsia="Arial Unicode MS" w:hAnsi="Times New Roman"/>
                          <w:i/>
                          <w:sz w:val="18"/>
                        </w:rPr>
                        <w:t>BtoB</w:t>
                      </w:r>
                      <w:proofErr w:type="spellEnd"/>
                      <w:r w:rsidRPr="00054910">
                        <w:rPr>
                          <w:rFonts w:ascii="Times New Roman" w:eastAsia="Arial Unicode MS" w:hAnsi="Times New Roman"/>
                          <w:i/>
                          <w:sz w:val="18"/>
                        </w:rPr>
                        <w:t xml:space="preserve">. Forte di un consolidato know </w:t>
                      </w:r>
                      <w:proofErr w:type="spellStart"/>
                      <w:r w:rsidRPr="00054910">
                        <w:rPr>
                          <w:rFonts w:ascii="Times New Roman" w:eastAsia="Arial Unicode MS" w:hAnsi="Times New Roman"/>
                          <w:i/>
                          <w:sz w:val="18"/>
                        </w:rPr>
                        <w:t>how</w:t>
                      </w:r>
                      <w:proofErr w:type="spellEnd"/>
                      <w:r w:rsidRPr="00054910">
                        <w:rPr>
                          <w:rFonts w:ascii="Times New Roman" w:eastAsia="Arial Unicode MS" w:hAnsi="Times New Roman"/>
                          <w:i/>
                          <w:sz w:val="18"/>
                        </w:rPr>
                        <w:t xml:space="preserve"> nel mondo e-commerce </w:t>
                      </w:r>
                      <w:proofErr w:type="spellStart"/>
                      <w:r w:rsidRPr="00054910">
                        <w:rPr>
                          <w:rFonts w:ascii="Times New Roman" w:eastAsia="Arial Unicode MS" w:hAnsi="Times New Roman"/>
                          <w:i/>
                          <w:sz w:val="18"/>
                        </w:rPr>
                        <w:t>BtoB</w:t>
                      </w:r>
                      <w:proofErr w:type="spellEnd"/>
                      <w:r w:rsidRPr="00054910">
                        <w:rPr>
                          <w:rFonts w:ascii="Times New Roman" w:eastAsia="Arial Unicode MS" w:hAnsi="Times New Roman"/>
                          <w:i/>
                          <w:sz w:val="18"/>
                        </w:rPr>
                        <w:t xml:space="preserve"> e nell’ottimizzazione della customer </w:t>
                      </w:r>
                      <w:proofErr w:type="spellStart"/>
                      <w:r w:rsidRPr="00054910">
                        <w:rPr>
                          <w:rFonts w:ascii="Times New Roman" w:eastAsia="Arial Unicode MS" w:hAnsi="Times New Roman"/>
                          <w:i/>
                          <w:sz w:val="18"/>
                        </w:rPr>
                        <w:t>experience</w:t>
                      </w:r>
                      <w:proofErr w:type="spellEnd"/>
                      <w:r w:rsidRPr="00054910">
                        <w:rPr>
                          <w:rFonts w:ascii="Times New Roman" w:eastAsia="Arial Unicode MS" w:hAnsi="Times New Roman"/>
                          <w:i/>
                          <w:sz w:val="18"/>
                        </w:rPr>
                        <w:t xml:space="preserve"> per gli acquisti online, Weerg è in grado di soddisfare richieste che vanno da esemplari unici alle produzioni in serie. Il tutto con la qualità 100% made in Italy, a costi competitivi, in tempi rapidi e con la libertà di effettuare l’ordine in qualsiasi momento della giornata. Numerosi i mercati di riferimento: applicazioni di ingegneria e meccanica, per l'industria </w:t>
                      </w:r>
                      <w:proofErr w:type="spellStart"/>
                      <w:r w:rsidRPr="00054910">
                        <w:rPr>
                          <w:rFonts w:ascii="Times New Roman" w:eastAsia="Arial Unicode MS" w:hAnsi="Times New Roman"/>
                          <w:i/>
                          <w:sz w:val="18"/>
                        </w:rPr>
                        <w:t>dell’automotive</w:t>
                      </w:r>
                      <w:proofErr w:type="spellEnd"/>
                      <w:r w:rsidRPr="00054910">
                        <w:rPr>
                          <w:rFonts w:ascii="Times New Roman" w:eastAsia="Arial Unicode MS" w:hAnsi="Times New Roman"/>
                          <w:i/>
                          <w:sz w:val="18"/>
                        </w:rPr>
                        <w:t>, elettronica e aerospaziale, per i settori dell'illuminazione, tecnologico e dei beni di consumo, per la strumentazione medica. Il sito produttivo di Weerg è organizzato secondo elevati livelli di automazione e si avvale unicamente di macchinari di ultima generazione per garantire il massimo della qualità.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9813" w:type="dxa"/>
        <w:jc w:val="center"/>
        <w:tblLayout w:type="fixed"/>
        <w:tblLook w:val="0000" w:firstRow="0" w:lastRow="0" w:firstColumn="0" w:lastColumn="0" w:noHBand="0" w:noVBand="0"/>
      </w:tblPr>
      <w:tblGrid>
        <w:gridCol w:w="5985"/>
        <w:gridCol w:w="3828"/>
      </w:tblGrid>
      <w:tr w:rsidR="008942F7" w:rsidTr="00940EAE">
        <w:trPr>
          <w:trHeight w:val="1400"/>
          <w:jc w:val="center"/>
        </w:trPr>
        <w:tc>
          <w:tcPr>
            <w:tcW w:w="5985" w:type="dxa"/>
          </w:tcPr>
          <w:p w:rsidR="008942F7" w:rsidRPr="001C4A3A" w:rsidRDefault="008942F7" w:rsidP="00940EAE">
            <w:pPr>
              <w:spacing w:after="0"/>
              <w:jc w:val="both"/>
            </w:pPr>
            <w:r w:rsidRPr="001C4A3A">
              <w:rPr>
                <w:rFonts w:ascii="Times New Roman" w:hAnsi="Times New Roman"/>
                <w:b/>
                <w:sz w:val="20"/>
                <w:szCs w:val="20"/>
              </w:rPr>
              <w:t xml:space="preserve">Per la stampa: </w:t>
            </w:r>
          </w:p>
          <w:p w:rsidR="008942F7" w:rsidRPr="001C4A3A" w:rsidRDefault="008942F7" w:rsidP="00940EAE">
            <w:pPr>
              <w:spacing w:after="0"/>
              <w:jc w:val="both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Pink</w:t>
            </w:r>
            <w:r w:rsidRPr="001C4A3A">
              <w:rPr>
                <w:rFonts w:ascii="Times New Roman" w:hAnsi="Times New Roman"/>
                <w:b/>
                <w:sz w:val="20"/>
                <w:szCs w:val="20"/>
              </w:rPr>
              <w:t>ommunication – Ufficio Stampa Weerg</w:t>
            </w:r>
          </w:p>
          <w:p w:rsidR="008942F7" w:rsidRPr="001C4A3A" w:rsidRDefault="008942F7" w:rsidP="00940EAE">
            <w:pPr>
              <w:spacing w:after="0"/>
              <w:jc w:val="both"/>
            </w:pPr>
            <w:r w:rsidRPr="001C4A3A">
              <w:rPr>
                <w:rFonts w:ascii="Times New Roman" w:hAnsi="Times New Roman"/>
                <w:sz w:val="20"/>
                <w:szCs w:val="20"/>
              </w:rPr>
              <w:t xml:space="preserve">Cristina Cortellezzi </w:t>
            </w:r>
          </w:p>
          <w:p w:rsidR="008942F7" w:rsidRPr="001C4A3A" w:rsidRDefault="008942F7" w:rsidP="00940EAE">
            <w:pPr>
              <w:spacing w:after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info@pinkommunication.it </w:t>
            </w:r>
          </w:p>
          <w:p w:rsidR="008942F7" w:rsidRPr="001C4A3A" w:rsidRDefault="008942F7" w:rsidP="00940EAE">
            <w:pPr>
              <w:spacing w:after="0"/>
              <w:jc w:val="both"/>
            </w:pPr>
            <w:r w:rsidRPr="001C4A3A">
              <w:rPr>
                <w:rFonts w:ascii="Times New Roman" w:hAnsi="Times New Roman"/>
                <w:sz w:val="20"/>
                <w:szCs w:val="20"/>
              </w:rPr>
              <w:t xml:space="preserve">Tel. + 39 02-89077160/49 </w:t>
            </w:r>
          </w:p>
          <w:p w:rsidR="008942F7" w:rsidRPr="001C4A3A" w:rsidRDefault="008942F7" w:rsidP="00940EAE">
            <w:pPr>
              <w:spacing w:after="0"/>
              <w:jc w:val="both"/>
            </w:pPr>
            <w:r w:rsidRPr="001C4A3A">
              <w:rPr>
                <w:rFonts w:ascii="Times New Roman" w:hAnsi="Times New Roman"/>
                <w:sz w:val="20"/>
                <w:szCs w:val="20"/>
              </w:rPr>
              <w:t xml:space="preserve">Skype: </w:t>
            </w:r>
            <w:proofErr w:type="spellStart"/>
            <w:proofErr w:type="gramStart"/>
            <w:r w:rsidRPr="001C4A3A">
              <w:rPr>
                <w:rFonts w:ascii="Times New Roman" w:hAnsi="Times New Roman"/>
                <w:sz w:val="20"/>
                <w:szCs w:val="20"/>
              </w:rPr>
              <w:t>cristina.cortellezzi</w:t>
            </w:r>
            <w:proofErr w:type="spellEnd"/>
            <w:proofErr w:type="gramEnd"/>
            <w:r w:rsidRPr="001C4A3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</w:tcPr>
          <w:p w:rsidR="008942F7" w:rsidRPr="001C4A3A" w:rsidRDefault="008942F7" w:rsidP="00940EAE">
            <w:pPr>
              <w:spacing w:after="0"/>
              <w:jc w:val="both"/>
            </w:pPr>
            <w:r w:rsidRPr="001C4A3A">
              <w:rPr>
                <w:rFonts w:ascii="Times New Roman" w:hAnsi="Times New Roman"/>
                <w:b/>
                <w:sz w:val="20"/>
                <w:szCs w:val="20"/>
              </w:rPr>
              <w:t xml:space="preserve">Per il pubblico: </w:t>
            </w:r>
          </w:p>
          <w:p w:rsidR="008942F7" w:rsidRPr="001C4A3A" w:rsidRDefault="008942F7" w:rsidP="00940EAE">
            <w:pPr>
              <w:spacing w:after="0"/>
              <w:jc w:val="both"/>
            </w:pPr>
            <w:r w:rsidRPr="001C4A3A">
              <w:rPr>
                <w:rFonts w:ascii="Times New Roman" w:hAnsi="Times New Roman"/>
                <w:b/>
                <w:sz w:val="20"/>
                <w:szCs w:val="20"/>
              </w:rPr>
              <w:t xml:space="preserve">Weerg </w:t>
            </w:r>
            <w:proofErr w:type="spellStart"/>
            <w:r w:rsidRPr="001C4A3A">
              <w:rPr>
                <w:rFonts w:ascii="Times New Roman" w:hAnsi="Times New Roman"/>
                <w:b/>
                <w:sz w:val="20"/>
                <w:szCs w:val="20"/>
              </w:rPr>
              <w:t>srl</w:t>
            </w:r>
            <w:proofErr w:type="spellEnd"/>
          </w:p>
          <w:p w:rsidR="008942F7" w:rsidRPr="001C4A3A" w:rsidRDefault="008942F7" w:rsidP="00940EAE">
            <w:pPr>
              <w:spacing w:after="0"/>
              <w:jc w:val="both"/>
            </w:pPr>
            <w:r w:rsidRPr="001C4A3A">
              <w:rPr>
                <w:rFonts w:ascii="Times New Roman" w:hAnsi="Times New Roman"/>
                <w:sz w:val="20"/>
                <w:szCs w:val="20"/>
              </w:rPr>
              <w:t>www.weerg.com</w:t>
            </w:r>
          </w:p>
          <w:p w:rsidR="008942F7" w:rsidRPr="001C4A3A" w:rsidRDefault="008942F7" w:rsidP="00940EAE">
            <w:pPr>
              <w:spacing w:after="0"/>
              <w:jc w:val="both"/>
            </w:pPr>
            <w:r w:rsidRPr="001C4A3A">
              <w:rPr>
                <w:rFonts w:ascii="Times New Roman" w:hAnsi="Times New Roman"/>
                <w:sz w:val="20"/>
                <w:szCs w:val="20"/>
              </w:rPr>
              <w:t>Via Vincenzo Brunacci, 7</w:t>
            </w:r>
          </w:p>
          <w:p w:rsidR="008942F7" w:rsidRDefault="008942F7" w:rsidP="00940EAE">
            <w:pPr>
              <w:spacing w:after="0"/>
              <w:jc w:val="both"/>
            </w:pPr>
            <w:r w:rsidRPr="001C4A3A">
              <w:rPr>
                <w:rFonts w:ascii="Times New Roman" w:hAnsi="Times New Roman"/>
                <w:sz w:val="20"/>
                <w:szCs w:val="20"/>
              </w:rPr>
              <w:t>30175 Marghera (VE)</w:t>
            </w:r>
          </w:p>
        </w:tc>
      </w:tr>
    </w:tbl>
    <w:p w:rsidR="008942F7" w:rsidRDefault="008942F7" w:rsidP="008942F7"/>
    <w:p w:rsidR="00FF3009" w:rsidRDefault="00FF3009" w:rsidP="008942F7"/>
    <w:tbl>
      <w:tblPr>
        <w:tblW w:w="9813" w:type="dxa"/>
        <w:jc w:val="center"/>
        <w:tblLayout w:type="fixed"/>
        <w:tblLook w:val="0000" w:firstRow="0" w:lastRow="0" w:firstColumn="0" w:lastColumn="0" w:noHBand="0" w:noVBand="0"/>
      </w:tblPr>
      <w:tblGrid>
        <w:gridCol w:w="5985"/>
        <w:gridCol w:w="3828"/>
      </w:tblGrid>
      <w:tr w:rsidR="008942F7" w:rsidTr="00940EAE">
        <w:trPr>
          <w:trHeight w:val="1400"/>
          <w:jc w:val="center"/>
        </w:trPr>
        <w:tc>
          <w:tcPr>
            <w:tcW w:w="5985" w:type="dxa"/>
          </w:tcPr>
          <w:p w:rsidR="008942F7" w:rsidRDefault="008942F7" w:rsidP="00940EAE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942F7" w:rsidRPr="001C4A3A" w:rsidRDefault="008942F7" w:rsidP="00940EAE">
            <w:pPr>
              <w:spacing w:after="0"/>
              <w:jc w:val="both"/>
            </w:pPr>
            <w:r w:rsidRPr="001C4A3A">
              <w:rPr>
                <w:rFonts w:ascii="Times New Roman" w:hAnsi="Times New Roman"/>
                <w:b/>
                <w:sz w:val="20"/>
                <w:szCs w:val="20"/>
              </w:rPr>
              <w:t xml:space="preserve">Per la stampa: </w:t>
            </w:r>
          </w:p>
          <w:p w:rsidR="008942F7" w:rsidRPr="001C4A3A" w:rsidRDefault="008942F7" w:rsidP="00940EAE">
            <w:pPr>
              <w:spacing w:after="0"/>
              <w:jc w:val="both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Pink</w:t>
            </w:r>
            <w:r w:rsidRPr="001C4A3A">
              <w:rPr>
                <w:rFonts w:ascii="Times New Roman" w:hAnsi="Times New Roman"/>
                <w:b/>
                <w:sz w:val="20"/>
                <w:szCs w:val="20"/>
              </w:rPr>
              <w:t>ommunication – Ufficio Stampa Weerg</w:t>
            </w:r>
          </w:p>
          <w:p w:rsidR="008942F7" w:rsidRPr="001C4A3A" w:rsidRDefault="008942F7" w:rsidP="00940EAE">
            <w:pPr>
              <w:spacing w:after="0"/>
              <w:jc w:val="both"/>
            </w:pPr>
            <w:r w:rsidRPr="001C4A3A">
              <w:rPr>
                <w:rFonts w:ascii="Times New Roman" w:hAnsi="Times New Roman"/>
                <w:sz w:val="20"/>
                <w:szCs w:val="20"/>
              </w:rPr>
              <w:t xml:space="preserve">Cristina Cortellezzi </w:t>
            </w:r>
          </w:p>
          <w:p w:rsidR="008942F7" w:rsidRPr="001C4A3A" w:rsidRDefault="008942F7" w:rsidP="00940EAE">
            <w:pPr>
              <w:spacing w:after="0"/>
              <w:jc w:val="both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info@pinkommunication.it </w:t>
            </w:r>
          </w:p>
          <w:p w:rsidR="008942F7" w:rsidRPr="001C4A3A" w:rsidRDefault="008942F7" w:rsidP="00940EAE">
            <w:pPr>
              <w:spacing w:after="0"/>
              <w:jc w:val="both"/>
            </w:pPr>
            <w:r w:rsidRPr="001C4A3A">
              <w:rPr>
                <w:rFonts w:ascii="Times New Roman" w:hAnsi="Times New Roman"/>
                <w:sz w:val="20"/>
                <w:szCs w:val="20"/>
              </w:rPr>
              <w:t xml:space="preserve">Tel. + 39 02-89077160/49 </w:t>
            </w:r>
          </w:p>
          <w:p w:rsidR="008942F7" w:rsidRPr="001C4A3A" w:rsidRDefault="008942F7" w:rsidP="00940EAE">
            <w:pPr>
              <w:spacing w:after="0"/>
              <w:jc w:val="both"/>
            </w:pPr>
            <w:r w:rsidRPr="001C4A3A">
              <w:rPr>
                <w:rFonts w:ascii="Times New Roman" w:hAnsi="Times New Roman"/>
                <w:sz w:val="20"/>
                <w:szCs w:val="20"/>
              </w:rPr>
              <w:t xml:space="preserve">Skype: </w:t>
            </w:r>
            <w:proofErr w:type="spellStart"/>
            <w:proofErr w:type="gramStart"/>
            <w:r w:rsidRPr="001C4A3A">
              <w:rPr>
                <w:rFonts w:ascii="Times New Roman" w:hAnsi="Times New Roman"/>
                <w:sz w:val="20"/>
                <w:szCs w:val="20"/>
              </w:rPr>
              <w:t>cristina.cortellezzi</w:t>
            </w:r>
            <w:proofErr w:type="spellEnd"/>
            <w:proofErr w:type="gramEnd"/>
            <w:r w:rsidRPr="001C4A3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</w:tcPr>
          <w:p w:rsidR="008942F7" w:rsidRDefault="008942F7" w:rsidP="00940EAE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942F7" w:rsidRPr="001C4A3A" w:rsidRDefault="008942F7" w:rsidP="00940EAE">
            <w:pPr>
              <w:spacing w:after="0"/>
              <w:jc w:val="both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</w:t>
            </w:r>
            <w:r w:rsidRPr="001C4A3A">
              <w:rPr>
                <w:rFonts w:ascii="Times New Roman" w:hAnsi="Times New Roman"/>
                <w:b/>
                <w:sz w:val="20"/>
                <w:szCs w:val="20"/>
              </w:rPr>
              <w:t xml:space="preserve">er il pubblico: </w:t>
            </w:r>
          </w:p>
          <w:p w:rsidR="008942F7" w:rsidRPr="001C4A3A" w:rsidRDefault="008942F7" w:rsidP="00940EAE">
            <w:pPr>
              <w:spacing w:after="0"/>
              <w:jc w:val="both"/>
            </w:pPr>
            <w:r w:rsidRPr="001C4A3A">
              <w:rPr>
                <w:rFonts w:ascii="Times New Roman" w:hAnsi="Times New Roman"/>
                <w:b/>
                <w:sz w:val="20"/>
                <w:szCs w:val="20"/>
              </w:rPr>
              <w:t xml:space="preserve">Weerg </w:t>
            </w:r>
            <w:proofErr w:type="spellStart"/>
            <w:r w:rsidRPr="001C4A3A">
              <w:rPr>
                <w:rFonts w:ascii="Times New Roman" w:hAnsi="Times New Roman"/>
                <w:b/>
                <w:sz w:val="20"/>
                <w:szCs w:val="20"/>
              </w:rPr>
              <w:t>srl</w:t>
            </w:r>
            <w:proofErr w:type="spellEnd"/>
          </w:p>
          <w:p w:rsidR="008942F7" w:rsidRPr="001C4A3A" w:rsidRDefault="008942F7" w:rsidP="00940EAE">
            <w:pPr>
              <w:spacing w:after="0"/>
              <w:jc w:val="both"/>
            </w:pPr>
            <w:r w:rsidRPr="001C4A3A">
              <w:rPr>
                <w:rFonts w:ascii="Times New Roman" w:hAnsi="Times New Roman"/>
                <w:sz w:val="20"/>
                <w:szCs w:val="20"/>
              </w:rPr>
              <w:t>www.weerg.com</w:t>
            </w:r>
          </w:p>
          <w:p w:rsidR="008942F7" w:rsidRDefault="008942F7" w:rsidP="00940EAE">
            <w:pPr>
              <w:spacing w:after="0"/>
              <w:jc w:val="both"/>
            </w:pPr>
            <w:r w:rsidRPr="0084243B">
              <w:rPr>
                <w:rFonts w:ascii="Times New Roman" w:hAnsi="Times New Roman"/>
                <w:sz w:val="20"/>
                <w:szCs w:val="20"/>
              </w:rPr>
              <w:t>Tel: 041.5383540 </w:t>
            </w:r>
            <w:r w:rsidRPr="0084243B">
              <w:rPr>
                <w:rFonts w:ascii="Times New Roman" w:hAnsi="Times New Roman"/>
                <w:sz w:val="20"/>
                <w:szCs w:val="20"/>
              </w:rPr>
              <w:br/>
            </w:r>
            <w:hyperlink r:id="rId11" w:history="1">
              <w:r w:rsidRPr="0084243B">
                <w:rPr>
                  <w:rFonts w:ascii="Times New Roman" w:hAnsi="Times New Roman"/>
                  <w:sz w:val="20"/>
                  <w:szCs w:val="20"/>
                </w:rPr>
                <w:t>info@weerg.com</w:t>
              </w:r>
            </w:hyperlink>
          </w:p>
        </w:tc>
      </w:tr>
    </w:tbl>
    <w:p w:rsidR="008942F7" w:rsidRDefault="008942F7" w:rsidP="008942F7">
      <w:pPr>
        <w:pStyle w:val="Predefinito"/>
        <w:widowControl w:val="0"/>
        <w:spacing w:after="200"/>
        <w:jc w:val="center"/>
        <w:rPr>
          <w:rFonts w:ascii="Times New Roman" w:hAnsi="Times New Roman"/>
          <w:b/>
          <w:szCs w:val="24"/>
        </w:rPr>
      </w:pPr>
    </w:p>
    <w:p w:rsidR="008F3592" w:rsidRPr="001C4A3A" w:rsidRDefault="008F3592" w:rsidP="008F3592">
      <w:pPr>
        <w:spacing w:before="100" w:beforeAutospacing="1" w:after="100" w:afterAutospacing="1"/>
        <w:rPr>
          <w:rFonts w:ascii="Times New Roman" w:hAnsi="Times New Roman"/>
        </w:rPr>
      </w:pPr>
    </w:p>
    <w:sectPr w:rsidR="008F3592" w:rsidRPr="001C4A3A" w:rsidSect="00D77A24">
      <w:headerReference w:type="default" r:id="rId12"/>
      <w:type w:val="continuous"/>
      <w:pgSz w:w="11906" w:h="16838"/>
      <w:pgMar w:top="1417" w:right="1134" w:bottom="1134" w:left="1134" w:header="708" w:footer="720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4D42" w:rsidRDefault="00084D42">
      <w:pPr>
        <w:spacing w:after="0" w:line="240" w:lineRule="auto"/>
      </w:pPr>
      <w:r>
        <w:separator/>
      </w:r>
    </w:p>
  </w:endnote>
  <w:endnote w:type="continuationSeparator" w:id="0">
    <w:p w:rsidR="00084D42" w:rsidRDefault="00084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4D42" w:rsidRDefault="00084D42">
      <w:pPr>
        <w:spacing w:after="0" w:line="240" w:lineRule="auto"/>
      </w:pPr>
      <w:r>
        <w:separator/>
      </w:r>
    </w:p>
  </w:footnote>
  <w:footnote w:type="continuationSeparator" w:id="0">
    <w:p w:rsidR="00084D42" w:rsidRDefault="00084D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4CEF" w:rsidRDefault="00AB4CEF" w:rsidP="006B574A">
    <w:pPr>
      <w:pStyle w:val="Rigadintestazione"/>
      <w:jc w:val="center"/>
      <w:rPr>
        <w:noProof/>
      </w:rPr>
    </w:pPr>
    <w:r>
      <w:rPr>
        <w:noProof/>
      </w:rPr>
      <w:drawing>
        <wp:inline distT="0" distB="0" distL="0" distR="0">
          <wp:extent cx="1714500" cy="624840"/>
          <wp:effectExtent l="0" t="0" r="0" b="3810"/>
          <wp:docPr id="2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624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4CEF" w:rsidRDefault="00AB4CEF" w:rsidP="006B574A">
    <w:pPr>
      <w:pStyle w:val="Rigadintestazione"/>
      <w:jc w:val="center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D78B3"/>
    <w:multiLevelType w:val="hybridMultilevel"/>
    <w:tmpl w:val="1AD6F6D4"/>
    <w:lvl w:ilvl="0" w:tplc="3334979E">
      <w:numFmt w:val="bullet"/>
      <w:lvlText w:val=""/>
      <w:lvlJc w:val="left"/>
      <w:pPr>
        <w:ind w:left="720" w:hanging="360"/>
      </w:pPr>
      <w:rPr>
        <w:rFonts w:ascii="Symbol" w:eastAsiaTheme="minorEastAsia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966D7"/>
    <w:multiLevelType w:val="multilevel"/>
    <w:tmpl w:val="02640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4759AB"/>
    <w:multiLevelType w:val="hybridMultilevel"/>
    <w:tmpl w:val="87AA15B8"/>
    <w:styleLink w:val="Stileimportato3"/>
    <w:lvl w:ilvl="0" w:tplc="89143A92">
      <w:start w:val="1"/>
      <w:numFmt w:val="bullet"/>
      <w:lvlText w:val="-"/>
      <w:lvlJc w:val="left"/>
      <w:pPr>
        <w:ind w:left="18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2300A50">
      <w:start w:val="1"/>
      <w:numFmt w:val="bullet"/>
      <w:lvlText w:val="o"/>
      <w:lvlJc w:val="left"/>
      <w:pPr>
        <w:ind w:left="25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A8CEF36">
      <w:start w:val="1"/>
      <w:numFmt w:val="bullet"/>
      <w:lvlText w:val="▪"/>
      <w:lvlJc w:val="left"/>
      <w:pPr>
        <w:ind w:left="32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3C0A228">
      <w:start w:val="1"/>
      <w:numFmt w:val="bullet"/>
      <w:lvlText w:val="•"/>
      <w:lvlJc w:val="left"/>
      <w:pPr>
        <w:ind w:left="39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F282D24">
      <w:start w:val="1"/>
      <w:numFmt w:val="bullet"/>
      <w:lvlText w:val="o"/>
      <w:lvlJc w:val="left"/>
      <w:pPr>
        <w:ind w:left="46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842EFA0">
      <w:start w:val="1"/>
      <w:numFmt w:val="bullet"/>
      <w:lvlText w:val="▪"/>
      <w:lvlJc w:val="left"/>
      <w:pPr>
        <w:ind w:left="54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A22B18C">
      <w:start w:val="1"/>
      <w:numFmt w:val="bullet"/>
      <w:lvlText w:val="•"/>
      <w:lvlJc w:val="left"/>
      <w:pPr>
        <w:ind w:left="61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A54BF6A">
      <w:start w:val="1"/>
      <w:numFmt w:val="bullet"/>
      <w:lvlText w:val="o"/>
      <w:lvlJc w:val="left"/>
      <w:pPr>
        <w:ind w:left="68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EEA3D6C">
      <w:start w:val="1"/>
      <w:numFmt w:val="bullet"/>
      <w:lvlText w:val="▪"/>
      <w:lvlJc w:val="left"/>
      <w:pPr>
        <w:ind w:left="75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1E948BB"/>
    <w:multiLevelType w:val="hybridMultilevel"/>
    <w:tmpl w:val="A896251A"/>
    <w:lvl w:ilvl="0" w:tplc="DFCACC2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B12EDB"/>
    <w:multiLevelType w:val="hybridMultilevel"/>
    <w:tmpl w:val="88AEE7B0"/>
    <w:lvl w:ilvl="0" w:tplc="263C288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5B1AD1"/>
    <w:multiLevelType w:val="hybridMultilevel"/>
    <w:tmpl w:val="87AA15B8"/>
    <w:numStyleLink w:val="Stileimportato3"/>
  </w:abstractNum>
  <w:abstractNum w:abstractNumId="6" w15:restartNumberingAfterBreak="0">
    <w:nsid w:val="49092900"/>
    <w:multiLevelType w:val="hybridMultilevel"/>
    <w:tmpl w:val="82AA28A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384E31"/>
    <w:multiLevelType w:val="hybridMultilevel"/>
    <w:tmpl w:val="268060E8"/>
    <w:lvl w:ilvl="0" w:tplc="906E4400">
      <w:numFmt w:val="bullet"/>
      <w:lvlText w:val=""/>
      <w:lvlJc w:val="left"/>
      <w:pPr>
        <w:ind w:left="720" w:hanging="360"/>
      </w:pPr>
      <w:rPr>
        <w:rFonts w:ascii="Symbol" w:eastAsiaTheme="minorEastAsia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F924AF"/>
    <w:multiLevelType w:val="hybridMultilevel"/>
    <w:tmpl w:val="FD40060C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5"/>
    <w:lvlOverride w:ilvl="0">
      <w:lvl w:ilvl="0" w:tplc="5414D3A2">
        <w:start w:val="1"/>
        <w:numFmt w:val="bullet"/>
        <w:lvlText w:val="-"/>
        <w:lvlJc w:val="left"/>
        <w:pPr>
          <w:ind w:left="1080" w:hanging="360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4B28256">
        <w:start w:val="1"/>
        <w:numFmt w:val="bullet"/>
        <w:lvlText w:val="o"/>
        <w:lvlJc w:val="left"/>
        <w:pPr>
          <w:ind w:left="1800" w:hanging="360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A1C5074">
        <w:start w:val="1"/>
        <w:numFmt w:val="bullet"/>
        <w:lvlText w:val="▪"/>
        <w:lvlJc w:val="left"/>
        <w:pPr>
          <w:ind w:left="2520" w:hanging="360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95C7A8C">
        <w:start w:val="1"/>
        <w:numFmt w:val="bullet"/>
        <w:lvlText w:val="•"/>
        <w:lvlJc w:val="left"/>
        <w:pPr>
          <w:ind w:left="3240" w:hanging="360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9B4E2B0">
        <w:start w:val="1"/>
        <w:numFmt w:val="bullet"/>
        <w:lvlText w:val="o"/>
        <w:lvlJc w:val="left"/>
        <w:pPr>
          <w:ind w:left="3960" w:hanging="360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45CF760">
        <w:start w:val="1"/>
        <w:numFmt w:val="bullet"/>
        <w:lvlText w:val="▪"/>
        <w:lvlJc w:val="left"/>
        <w:pPr>
          <w:ind w:left="4680" w:hanging="360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8FCC74E">
        <w:start w:val="1"/>
        <w:numFmt w:val="bullet"/>
        <w:lvlText w:val="•"/>
        <w:lvlJc w:val="left"/>
        <w:pPr>
          <w:ind w:left="5400" w:hanging="360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3CA10B2">
        <w:start w:val="1"/>
        <w:numFmt w:val="bullet"/>
        <w:lvlText w:val="o"/>
        <w:lvlJc w:val="left"/>
        <w:pPr>
          <w:ind w:left="6120" w:hanging="360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0CC6F28">
        <w:start w:val="1"/>
        <w:numFmt w:val="bullet"/>
        <w:lvlText w:val="▪"/>
        <w:lvlJc w:val="left"/>
        <w:pPr>
          <w:ind w:left="6840" w:hanging="360"/>
        </w:pPr>
        <w:rPr>
          <w:rFonts w:ascii="Trebuchet MS" w:eastAsia="Trebuchet MS" w:hAnsi="Trebuchet MS" w:cs="Trebuchet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7"/>
  </w:num>
  <w:num w:numId="6">
    <w:abstractNumId w:val="0"/>
  </w:num>
  <w:num w:numId="7">
    <w:abstractNumId w:val="8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bordersDoNotSurroundHeader/>
  <w:bordersDoNotSurroundFooter/>
  <w:proofState w:spelling="clean" w:grammar="clean"/>
  <w:defaultTabStop w:val="708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2BB"/>
    <w:rsid w:val="000141E3"/>
    <w:rsid w:val="00015194"/>
    <w:rsid w:val="00034984"/>
    <w:rsid w:val="00036069"/>
    <w:rsid w:val="00046353"/>
    <w:rsid w:val="00053813"/>
    <w:rsid w:val="00054910"/>
    <w:rsid w:val="00065C0E"/>
    <w:rsid w:val="000671C2"/>
    <w:rsid w:val="000800C0"/>
    <w:rsid w:val="00081E87"/>
    <w:rsid w:val="00084D42"/>
    <w:rsid w:val="00090619"/>
    <w:rsid w:val="00091A74"/>
    <w:rsid w:val="000A42B0"/>
    <w:rsid w:val="000A46D5"/>
    <w:rsid w:val="000C3019"/>
    <w:rsid w:val="000D27B1"/>
    <w:rsid w:val="000F1862"/>
    <w:rsid w:val="000F647C"/>
    <w:rsid w:val="00106A06"/>
    <w:rsid w:val="0011014D"/>
    <w:rsid w:val="00115F19"/>
    <w:rsid w:val="00123091"/>
    <w:rsid w:val="00125E97"/>
    <w:rsid w:val="00126AE8"/>
    <w:rsid w:val="00131409"/>
    <w:rsid w:val="00152ACB"/>
    <w:rsid w:val="00152FAC"/>
    <w:rsid w:val="0015673A"/>
    <w:rsid w:val="00162814"/>
    <w:rsid w:val="00162DD7"/>
    <w:rsid w:val="00171FD2"/>
    <w:rsid w:val="0017534B"/>
    <w:rsid w:val="0018255A"/>
    <w:rsid w:val="0019086A"/>
    <w:rsid w:val="0019386F"/>
    <w:rsid w:val="001947E4"/>
    <w:rsid w:val="001A3857"/>
    <w:rsid w:val="001C1BEA"/>
    <w:rsid w:val="001C4A3A"/>
    <w:rsid w:val="001D28E7"/>
    <w:rsid w:val="001E1FBD"/>
    <w:rsid w:val="001E2626"/>
    <w:rsid w:val="001E374E"/>
    <w:rsid w:val="0020242A"/>
    <w:rsid w:val="00210963"/>
    <w:rsid w:val="00244978"/>
    <w:rsid w:val="00246B80"/>
    <w:rsid w:val="00250279"/>
    <w:rsid w:val="00250B24"/>
    <w:rsid w:val="00253511"/>
    <w:rsid w:val="00270DE4"/>
    <w:rsid w:val="00276759"/>
    <w:rsid w:val="002815DC"/>
    <w:rsid w:val="002A0348"/>
    <w:rsid w:val="002A756E"/>
    <w:rsid w:val="002D51F4"/>
    <w:rsid w:val="002D5FA8"/>
    <w:rsid w:val="002D7F24"/>
    <w:rsid w:val="002E3057"/>
    <w:rsid w:val="002F2A25"/>
    <w:rsid w:val="002F53AB"/>
    <w:rsid w:val="0032147C"/>
    <w:rsid w:val="00324E61"/>
    <w:rsid w:val="003305FC"/>
    <w:rsid w:val="00337BEA"/>
    <w:rsid w:val="00337D4C"/>
    <w:rsid w:val="00340E24"/>
    <w:rsid w:val="00356743"/>
    <w:rsid w:val="003659A2"/>
    <w:rsid w:val="00387E2C"/>
    <w:rsid w:val="003A0CC4"/>
    <w:rsid w:val="003B453D"/>
    <w:rsid w:val="003C12EE"/>
    <w:rsid w:val="003C279B"/>
    <w:rsid w:val="003D1B6E"/>
    <w:rsid w:val="003D71EF"/>
    <w:rsid w:val="003E16C4"/>
    <w:rsid w:val="003F1CC8"/>
    <w:rsid w:val="00405C34"/>
    <w:rsid w:val="00414DDC"/>
    <w:rsid w:val="00417C56"/>
    <w:rsid w:val="00425C6D"/>
    <w:rsid w:val="0043469D"/>
    <w:rsid w:val="004362BB"/>
    <w:rsid w:val="00452223"/>
    <w:rsid w:val="0045314A"/>
    <w:rsid w:val="00454D66"/>
    <w:rsid w:val="0046707B"/>
    <w:rsid w:val="0046714C"/>
    <w:rsid w:val="0047345F"/>
    <w:rsid w:val="00475629"/>
    <w:rsid w:val="0048342E"/>
    <w:rsid w:val="00490822"/>
    <w:rsid w:val="004954D7"/>
    <w:rsid w:val="004A17CC"/>
    <w:rsid w:val="004B5471"/>
    <w:rsid w:val="004D29DC"/>
    <w:rsid w:val="004E2454"/>
    <w:rsid w:val="004E4CE6"/>
    <w:rsid w:val="004E7199"/>
    <w:rsid w:val="004F4DE1"/>
    <w:rsid w:val="004F7113"/>
    <w:rsid w:val="004F7975"/>
    <w:rsid w:val="0050342C"/>
    <w:rsid w:val="00522EB1"/>
    <w:rsid w:val="00532B1E"/>
    <w:rsid w:val="005444EE"/>
    <w:rsid w:val="00550B1C"/>
    <w:rsid w:val="0055271D"/>
    <w:rsid w:val="005576A2"/>
    <w:rsid w:val="00562E97"/>
    <w:rsid w:val="00576DDF"/>
    <w:rsid w:val="005875DE"/>
    <w:rsid w:val="00597623"/>
    <w:rsid w:val="00597D16"/>
    <w:rsid w:val="005B3DBA"/>
    <w:rsid w:val="005B4D7A"/>
    <w:rsid w:val="005C7AC5"/>
    <w:rsid w:val="005E05A2"/>
    <w:rsid w:val="005E2758"/>
    <w:rsid w:val="005F3C1F"/>
    <w:rsid w:val="005F41FB"/>
    <w:rsid w:val="00607850"/>
    <w:rsid w:val="006078D0"/>
    <w:rsid w:val="00622D2A"/>
    <w:rsid w:val="006472E4"/>
    <w:rsid w:val="00656BF4"/>
    <w:rsid w:val="006626E3"/>
    <w:rsid w:val="0068329A"/>
    <w:rsid w:val="006839EE"/>
    <w:rsid w:val="006B5724"/>
    <w:rsid w:val="006B574A"/>
    <w:rsid w:val="006E17AB"/>
    <w:rsid w:val="006E37FF"/>
    <w:rsid w:val="006F1024"/>
    <w:rsid w:val="006F3193"/>
    <w:rsid w:val="007303F5"/>
    <w:rsid w:val="00731F59"/>
    <w:rsid w:val="0075342A"/>
    <w:rsid w:val="00755A1C"/>
    <w:rsid w:val="007627DC"/>
    <w:rsid w:val="0076463A"/>
    <w:rsid w:val="007814FD"/>
    <w:rsid w:val="00797A00"/>
    <w:rsid w:val="007A7546"/>
    <w:rsid w:val="007B468B"/>
    <w:rsid w:val="007D2C25"/>
    <w:rsid w:val="007E13E8"/>
    <w:rsid w:val="007E21FD"/>
    <w:rsid w:val="007E2AD1"/>
    <w:rsid w:val="007F5E41"/>
    <w:rsid w:val="00801EB3"/>
    <w:rsid w:val="00810C3C"/>
    <w:rsid w:val="0082611E"/>
    <w:rsid w:val="00826452"/>
    <w:rsid w:val="00826CAB"/>
    <w:rsid w:val="00835A43"/>
    <w:rsid w:val="0084243B"/>
    <w:rsid w:val="00843FF1"/>
    <w:rsid w:val="008508A0"/>
    <w:rsid w:val="008649ED"/>
    <w:rsid w:val="008743B3"/>
    <w:rsid w:val="00893013"/>
    <w:rsid w:val="008942F7"/>
    <w:rsid w:val="008956D1"/>
    <w:rsid w:val="008A0F5B"/>
    <w:rsid w:val="008A4F55"/>
    <w:rsid w:val="008B238C"/>
    <w:rsid w:val="008C2BFC"/>
    <w:rsid w:val="008C4507"/>
    <w:rsid w:val="008C4E31"/>
    <w:rsid w:val="008F2234"/>
    <w:rsid w:val="008F3592"/>
    <w:rsid w:val="008F49D7"/>
    <w:rsid w:val="009327A3"/>
    <w:rsid w:val="00932D5E"/>
    <w:rsid w:val="00940EAE"/>
    <w:rsid w:val="009413EF"/>
    <w:rsid w:val="0094227E"/>
    <w:rsid w:val="00943C51"/>
    <w:rsid w:val="00954D4C"/>
    <w:rsid w:val="009603C0"/>
    <w:rsid w:val="00961556"/>
    <w:rsid w:val="009749F2"/>
    <w:rsid w:val="0097631A"/>
    <w:rsid w:val="009A7A81"/>
    <w:rsid w:val="009B6A2A"/>
    <w:rsid w:val="009C59B2"/>
    <w:rsid w:val="009C6F46"/>
    <w:rsid w:val="009C70EF"/>
    <w:rsid w:val="009E6DC1"/>
    <w:rsid w:val="009F5FB5"/>
    <w:rsid w:val="009F62CC"/>
    <w:rsid w:val="00A03A97"/>
    <w:rsid w:val="00A06931"/>
    <w:rsid w:val="00A11589"/>
    <w:rsid w:val="00A3395F"/>
    <w:rsid w:val="00A5064F"/>
    <w:rsid w:val="00A55BE3"/>
    <w:rsid w:val="00A60B32"/>
    <w:rsid w:val="00A61B64"/>
    <w:rsid w:val="00A74650"/>
    <w:rsid w:val="00A9199E"/>
    <w:rsid w:val="00A94548"/>
    <w:rsid w:val="00A945E0"/>
    <w:rsid w:val="00A97EB1"/>
    <w:rsid w:val="00AA0DEA"/>
    <w:rsid w:val="00AA5668"/>
    <w:rsid w:val="00AA7D22"/>
    <w:rsid w:val="00AB1364"/>
    <w:rsid w:val="00AB1933"/>
    <w:rsid w:val="00AB1EC2"/>
    <w:rsid w:val="00AB279C"/>
    <w:rsid w:val="00AB4CEF"/>
    <w:rsid w:val="00AB64EC"/>
    <w:rsid w:val="00AC4E56"/>
    <w:rsid w:val="00AE078C"/>
    <w:rsid w:val="00AE1255"/>
    <w:rsid w:val="00AF021C"/>
    <w:rsid w:val="00AF38E6"/>
    <w:rsid w:val="00B05693"/>
    <w:rsid w:val="00B178E9"/>
    <w:rsid w:val="00B43F65"/>
    <w:rsid w:val="00B47C4F"/>
    <w:rsid w:val="00B56F2A"/>
    <w:rsid w:val="00B62202"/>
    <w:rsid w:val="00B8223F"/>
    <w:rsid w:val="00BA0F61"/>
    <w:rsid w:val="00BA5016"/>
    <w:rsid w:val="00BB430C"/>
    <w:rsid w:val="00BB5EF7"/>
    <w:rsid w:val="00BD175C"/>
    <w:rsid w:val="00BD6B66"/>
    <w:rsid w:val="00BD7D50"/>
    <w:rsid w:val="00BF36EE"/>
    <w:rsid w:val="00BF5351"/>
    <w:rsid w:val="00BF7EBD"/>
    <w:rsid w:val="00C10662"/>
    <w:rsid w:val="00C1780D"/>
    <w:rsid w:val="00C221FF"/>
    <w:rsid w:val="00C349B0"/>
    <w:rsid w:val="00C35DCA"/>
    <w:rsid w:val="00C36030"/>
    <w:rsid w:val="00C403C5"/>
    <w:rsid w:val="00C46E38"/>
    <w:rsid w:val="00C47E01"/>
    <w:rsid w:val="00C81213"/>
    <w:rsid w:val="00C81E6C"/>
    <w:rsid w:val="00C9702A"/>
    <w:rsid w:val="00CB2253"/>
    <w:rsid w:val="00CD44AD"/>
    <w:rsid w:val="00CE5D69"/>
    <w:rsid w:val="00D031F4"/>
    <w:rsid w:val="00D03C64"/>
    <w:rsid w:val="00D1086F"/>
    <w:rsid w:val="00D15C07"/>
    <w:rsid w:val="00D25F36"/>
    <w:rsid w:val="00D30E69"/>
    <w:rsid w:val="00D35EDE"/>
    <w:rsid w:val="00D365C1"/>
    <w:rsid w:val="00D37229"/>
    <w:rsid w:val="00D45E4B"/>
    <w:rsid w:val="00D65C81"/>
    <w:rsid w:val="00D75E62"/>
    <w:rsid w:val="00D77A24"/>
    <w:rsid w:val="00D8464B"/>
    <w:rsid w:val="00D90470"/>
    <w:rsid w:val="00DB58D7"/>
    <w:rsid w:val="00DC26C7"/>
    <w:rsid w:val="00DD2015"/>
    <w:rsid w:val="00DD2730"/>
    <w:rsid w:val="00DE2385"/>
    <w:rsid w:val="00DE54AF"/>
    <w:rsid w:val="00E039E8"/>
    <w:rsid w:val="00E2302D"/>
    <w:rsid w:val="00E24A41"/>
    <w:rsid w:val="00E37523"/>
    <w:rsid w:val="00E46376"/>
    <w:rsid w:val="00E50612"/>
    <w:rsid w:val="00E577EE"/>
    <w:rsid w:val="00E66D67"/>
    <w:rsid w:val="00E77E69"/>
    <w:rsid w:val="00E94998"/>
    <w:rsid w:val="00EA0B0B"/>
    <w:rsid w:val="00EB5D31"/>
    <w:rsid w:val="00EC36FB"/>
    <w:rsid w:val="00ED19FF"/>
    <w:rsid w:val="00ED2B69"/>
    <w:rsid w:val="00EF2610"/>
    <w:rsid w:val="00F05055"/>
    <w:rsid w:val="00F1751A"/>
    <w:rsid w:val="00F332F9"/>
    <w:rsid w:val="00F34C87"/>
    <w:rsid w:val="00F40978"/>
    <w:rsid w:val="00F42055"/>
    <w:rsid w:val="00F60231"/>
    <w:rsid w:val="00F61127"/>
    <w:rsid w:val="00F64FEE"/>
    <w:rsid w:val="00F74A04"/>
    <w:rsid w:val="00F869F0"/>
    <w:rsid w:val="00F938DD"/>
    <w:rsid w:val="00F93B5D"/>
    <w:rsid w:val="00FC6536"/>
    <w:rsid w:val="00FD4104"/>
    <w:rsid w:val="00FD4BD5"/>
    <w:rsid w:val="00FF3009"/>
    <w:rsid w:val="00FF6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F22331"/>
  <w15:docId w15:val="{E6267CD4-C548-4A13-86A4-2D18AAF85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D44A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redefinito">
    <w:name w:val="Predefinito"/>
    <w:rsid w:val="00CD44AD"/>
    <w:pPr>
      <w:autoSpaceDE w:val="0"/>
      <w:autoSpaceDN w:val="0"/>
      <w:adjustRightInd w:val="0"/>
    </w:pPr>
    <w:rPr>
      <w:rFonts w:ascii="Calibri" w:hAnsi="Calibri" w:cs="Calibri"/>
      <w:lang w:eastAsia="en-US"/>
    </w:rPr>
  </w:style>
  <w:style w:type="character" w:customStyle="1" w:styleId="CollegamentoInternet">
    <w:name w:val="Collegamento Internet"/>
    <w:basedOn w:val="Carpredefinitoparagrafo"/>
    <w:uiPriority w:val="99"/>
    <w:rsid w:val="00CD44AD"/>
    <w:rPr>
      <w:rFonts w:cs="Times New Roman"/>
      <w:color w:val="0563C1"/>
      <w:u w:val="single"/>
    </w:rPr>
  </w:style>
  <w:style w:type="character" w:customStyle="1" w:styleId="Menzionenonrisolta1">
    <w:name w:val="Menzione non risolta1"/>
    <w:basedOn w:val="Carpredefinitoparagrafo"/>
    <w:uiPriority w:val="99"/>
    <w:rsid w:val="00CD44AD"/>
    <w:rPr>
      <w:rFonts w:cs="Times New Roman"/>
      <w:color w:val="808080"/>
    </w:rPr>
  </w:style>
  <w:style w:type="character" w:customStyle="1" w:styleId="TestofumettoCarattere">
    <w:name w:val="Testo fumetto Carattere"/>
    <w:basedOn w:val="Carpredefinitoparagrafo"/>
    <w:uiPriority w:val="99"/>
    <w:rsid w:val="00CD44AD"/>
    <w:rPr>
      <w:rFonts w:ascii="Segoe UI" w:eastAsia="Times New Roman" w:cs="Segoe UI"/>
      <w:sz w:val="18"/>
      <w:szCs w:val="18"/>
    </w:rPr>
  </w:style>
  <w:style w:type="character" w:customStyle="1" w:styleId="IntestazioneCarattere">
    <w:name w:val="Intestazione Carattere"/>
    <w:basedOn w:val="Carpredefinitoparagrafo"/>
    <w:uiPriority w:val="99"/>
    <w:rsid w:val="00CD44AD"/>
    <w:rPr>
      <w:rFonts w:cs="Times New Roman"/>
    </w:rPr>
  </w:style>
  <w:style w:type="character" w:customStyle="1" w:styleId="PidipaginaCarattere">
    <w:name w:val="Pi・di pagina Carattere"/>
    <w:basedOn w:val="Carpredefinitoparagrafo"/>
    <w:uiPriority w:val="99"/>
    <w:rsid w:val="00CD44AD"/>
    <w:rPr>
      <w:rFonts w:cs="Times New Roman"/>
    </w:rPr>
  </w:style>
  <w:style w:type="paragraph" w:styleId="Intestazione">
    <w:name w:val="header"/>
    <w:basedOn w:val="Predefinito"/>
    <w:next w:val="Corpotesto"/>
    <w:link w:val="IntestazioneCarattere1"/>
    <w:uiPriority w:val="99"/>
    <w:rsid w:val="00CD44AD"/>
    <w:pPr>
      <w:keepNext/>
      <w:spacing w:before="240" w:after="120" w:line="240" w:lineRule="auto"/>
    </w:pPr>
    <w:rPr>
      <w:rFonts w:ascii="Arial" w:eastAsia="Times New Roman" w:hAnsi="Microsoft YaHei" w:cs="Arial"/>
      <w:sz w:val="28"/>
      <w:szCs w:val="28"/>
      <w:lang w:eastAsia="it-IT"/>
    </w:rPr>
  </w:style>
  <w:style w:type="character" w:customStyle="1" w:styleId="IntestazioneCarattere1">
    <w:name w:val="Intestazione Carattere1"/>
    <w:basedOn w:val="Carpredefinitoparagrafo"/>
    <w:link w:val="Intestazione"/>
    <w:uiPriority w:val="99"/>
    <w:semiHidden/>
    <w:locked/>
    <w:rsid w:val="00CD44AD"/>
    <w:rPr>
      <w:rFonts w:cs="Times New Roman"/>
    </w:rPr>
  </w:style>
  <w:style w:type="paragraph" w:styleId="Corpotesto">
    <w:name w:val="Body Text"/>
    <w:basedOn w:val="Predefinito"/>
    <w:link w:val="CorpotestoCarattere"/>
    <w:uiPriority w:val="99"/>
    <w:rsid w:val="00CD44AD"/>
    <w:pPr>
      <w:spacing w:after="120" w:line="240" w:lineRule="auto"/>
    </w:pPr>
    <w:rPr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CD44AD"/>
    <w:rPr>
      <w:rFonts w:cs="Times New Roman"/>
    </w:rPr>
  </w:style>
  <w:style w:type="paragraph" w:styleId="Elenco">
    <w:name w:val="List"/>
    <w:basedOn w:val="Corpotesto"/>
    <w:uiPriority w:val="99"/>
    <w:rsid w:val="00CD44AD"/>
  </w:style>
  <w:style w:type="paragraph" w:styleId="Didascalia">
    <w:name w:val="caption"/>
    <w:basedOn w:val="Predefinito"/>
    <w:uiPriority w:val="99"/>
    <w:qFormat/>
    <w:rsid w:val="00CD44AD"/>
    <w:pPr>
      <w:suppressLineNumbers/>
      <w:spacing w:before="120" w:after="120" w:line="240" w:lineRule="auto"/>
    </w:pPr>
    <w:rPr>
      <w:i/>
      <w:iCs/>
      <w:sz w:val="24"/>
      <w:szCs w:val="24"/>
      <w:lang w:eastAsia="it-IT"/>
    </w:rPr>
  </w:style>
  <w:style w:type="paragraph" w:customStyle="1" w:styleId="Indice">
    <w:name w:val="Indice"/>
    <w:basedOn w:val="Predefinito"/>
    <w:uiPriority w:val="99"/>
    <w:rsid w:val="00CD44AD"/>
    <w:pPr>
      <w:suppressLineNumbers/>
      <w:spacing w:after="0" w:line="240" w:lineRule="auto"/>
    </w:pPr>
    <w:rPr>
      <w:sz w:val="24"/>
      <w:szCs w:val="24"/>
      <w:lang w:eastAsia="it-IT"/>
    </w:rPr>
  </w:style>
  <w:style w:type="paragraph" w:styleId="Testofumetto">
    <w:name w:val="Balloon Text"/>
    <w:basedOn w:val="Predefinito"/>
    <w:link w:val="TestofumettoCarattere1"/>
    <w:uiPriority w:val="99"/>
    <w:rsid w:val="00CD44AD"/>
    <w:pPr>
      <w:spacing w:after="0" w:line="100" w:lineRule="atLeast"/>
    </w:pPr>
    <w:rPr>
      <w:rFonts w:ascii="Segoe UI" w:eastAsia="Times New Roman" w:cs="Segoe UI"/>
      <w:sz w:val="18"/>
      <w:szCs w:val="18"/>
      <w:lang w:eastAsia="it-IT"/>
    </w:rPr>
  </w:style>
  <w:style w:type="character" w:customStyle="1" w:styleId="TestofumettoCarattere1">
    <w:name w:val="Testo fumetto Carattere1"/>
    <w:basedOn w:val="Carpredefinitoparagrafo"/>
    <w:link w:val="Testofumetto"/>
    <w:uiPriority w:val="99"/>
    <w:semiHidden/>
    <w:locked/>
    <w:rsid w:val="00CD44AD"/>
    <w:rPr>
      <w:rFonts w:ascii="Segoe UI" w:hAnsi="Segoe UI" w:cs="Segoe UI"/>
      <w:sz w:val="18"/>
      <w:szCs w:val="18"/>
    </w:rPr>
  </w:style>
  <w:style w:type="paragraph" w:customStyle="1" w:styleId="Rigadintestazione">
    <w:name w:val="Riga d'intestazione"/>
    <w:basedOn w:val="Predefinito"/>
    <w:uiPriority w:val="99"/>
    <w:rsid w:val="00CD44AD"/>
    <w:pPr>
      <w:suppressLineNumbers/>
      <w:tabs>
        <w:tab w:val="center" w:pos="4819"/>
        <w:tab w:val="right" w:pos="9638"/>
      </w:tabs>
      <w:spacing w:after="0" w:line="100" w:lineRule="atLeast"/>
    </w:pPr>
    <w:rPr>
      <w:sz w:val="24"/>
      <w:szCs w:val="24"/>
      <w:lang w:eastAsia="it-IT"/>
    </w:rPr>
  </w:style>
  <w:style w:type="paragraph" w:customStyle="1" w:styleId="Pidipagina">
    <w:name w:val="Pi・di pagina"/>
    <w:basedOn w:val="Predefinito"/>
    <w:uiPriority w:val="99"/>
    <w:rsid w:val="00CD44AD"/>
    <w:pPr>
      <w:suppressLineNumbers/>
      <w:tabs>
        <w:tab w:val="center" w:pos="4819"/>
        <w:tab w:val="right" w:pos="9638"/>
      </w:tabs>
      <w:spacing w:after="0" w:line="100" w:lineRule="atLeast"/>
    </w:pPr>
    <w:rPr>
      <w:sz w:val="24"/>
      <w:szCs w:val="24"/>
      <w:lang w:eastAsia="it-IT"/>
    </w:rPr>
  </w:style>
  <w:style w:type="paragraph" w:styleId="Pidipagina0">
    <w:name w:val="footer"/>
    <w:basedOn w:val="Normale"/>
    <w:link w:val="PidipaginaCarattere0"/>
    <w:uiPriority w:val="99"/>
    <w:unhideWhenUsed/>
    <w:rsid w:val="006B574A"/>
    <w:pPr>
      <w:tabs>
        <w:tab w:val="center" w:pos="4819"/>
        <w:tab w:val="right" w:pos="9638"/>
      </w:tabs>
    </w:pPr>
  </w:style>
  <w:style w:type="character" w:customStyle="1" w:styleId="PidipaginaCarattere0">
    <w:name w:val="Piè di pagina Carattere"/>
    <w:basedOn w:val="Carpredefinitoparagrafo"/>
    <w:link w:val="Pidipagina0"/>
    <w:uiPriority w:val="99"/>
    <w:locked/>
    <w:rsid w:val="006B574A"/>
    <w:rPr>
      <w:rFonts w:cs="Times New Roman"/>
    </w:rPr>
  </w:style>
  <w:style w:type="character" w:styleId="Rimandocommento">
    <w:name w:val="annotation reference"/>
    <w:basedOn w:val="Carpredefinitoparagrafo"/>
    <w:uiPriority w:val="99"/>
    <w:semiHidden/>
    <w:unhideWhenUsed/>
    <w:rsid w:val="0020242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0242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0242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0242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0242A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417C56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452223"/>
    <w:pPr>
      <w:spacing w:after="150" w:line="240" w:lineRule="auto"/>
    </w:pPr>
    <w:rPr>
      <w:rFonts w:ascii="Times New Roman" w:eastAsia="Times New Roman" w:hAnsi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522EB1"/>
    <w:pPr>
      <w:ind w:left="720"/>
      <w:contextualSpacing/>
    </w:pPr>
    <w:rPr>
      <w:rFonts w:eastAsiaTheme="minorHAnsi" w:cstheme="minorBidi"/>
      <w:lang w:eastAsia="en-US"/>
    </w:rPr>
  </w:style>
  <w:style w:type="character" w:styleId="Enfasigrassetto">
    <w:name w:val="Strong"/>
    <w:basedOn w:val="Carpredefinitoparagrafo"/>
    <w:uiPriority w:val="22"/>
    <w:qFormat/>
    <w:rsid w:val="00522EB1"/>
    <w:rPr>
      <w:b/>
      <w:bCs/>
    </w:rPr>
  </w:style>
  <w:style w:type="numbering" w:customStyle="1" w:styleId="Stileimportato3">
    <w:name w:val="Stile importato 3"/>
    <w:rsid w:val="00F93B5D"/>
    <w:pPr>
      <w:numPr>
        <w:numId w:val="3"/>
      </w:numPr>
    </w:pPr>
  </w:style>
  <w:style w:type="paragraph" w:styleId="Nessunaspaziatura">
    <w:name w:val="No Spacing"/>
    <w:uiPriority w:val="1"/>
    <w:qFormat/>
    <w:rsid w:val="0018255A"/>
    <w:pPr>
      <w:spacing w:after="0" w:line="240" w:lineRule="auto"/>
    </w:pPr>
    <w:rPr>
      <w:rFonts w:eastAsiaTheme="minorHAnsi" w:cstheme="minorBidi"/>
      <w:lang w:eastAsia="en-US"/>
    </w:rPr>
  </w:style>
  <w:style w:type="character" w:customStyle="1" w:styleId="UnresolvedMention1">
    <w:name w:val="Unresolved Mention1"/>
    <w:basedOn w:val="Carpredefinitoparagrafo"/>
    <w:uiPriority w:val="99"/>
    <w:semiHidden/>
    <w:unhideWhenUsed/>
    <w:rsid w:val="004D29DC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1D28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8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0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eerg.com/it/materiali/fibra-dicarbonio-pa12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weerg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weerg.com/it/codici-sconto-coupon-offerte-promozioni?hsCtaTracking=ced9b921-74ef-4186-bc62-cfb14e0af9fc%7C206dad10-8298-4b38-bb52-4875b1f8c20b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weerg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6C5309-B40B-4FE2-84FA-AD0347AA7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598</Words>
  <Characters>4083</Characters>
  <Application>Microsoft Office Word</Application>
  <DocSecurity>0</DocSecurity>
  <Lines>34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Pinkommunication Srl</dc:creator>
  <cp:lastModifiedBy>Laura Premoli</cp:lastModifiedBy>
  <cp:revision>27</cp:revision>
  <cp:lastPrinted>2019-09-06T06:19:00Z</cp:lastPrinted>
  <dcterms:created xsi:type="dcterms:W3CDTF">2021-06-11T09:38:00Z</dcterms:created>
  <dcterms:modified xsi:type="dcterms:W3CDTF">2021-06-14T09:23:00Z</dcterms:modified>
</cp:coreProperties>
</file>