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731EC6" w14:textId="4A7E9D17" w:rsidR="00264A7F" w:rsidRPr="00897AAF" w:rsidRDefault="003366E9" w:rsidP="2DF24E49">
      <w:pPr>
        <w:spacing w:line="360" w:lineRule="auto"/>
        <w:ind w:right="-30"/>
        <w:rPr>
          <w:b/>
          <w:bCs/>
          <w:sz w:val="32"/>
          <w:szCs w:val="32"/>
        </w:rPr>
      </w:pPr>
      <w:bookmarkStart w:id="0" w:name="OLE_LINK1"/>
      <w:bookmarkStart w:id="1" w:name="_Hlk526413990"/>
      <w:r w:rsidRPr="320736DF">
        <w:rPr>
          <w:b/>
          <w:bCs/>
          <w:sz w:val="32"/>
          <w:szCs w:val="32"/>
        </w:rPr>
        <w:t xml:space="preserve">Cinque volte più in alto: </w:t>
      </w:r>
      <w:r w:rsidR="00165EAA">
        <w:rPr>
          <w:b/>
          <w:bCs/>
          <w:sz w:val="32"/>
          <w:szCs w:val="32"/>
        </w:rPr>
        <w:t xml:space="preserve">igus presenta </w:t>
      </w:r>
      <w:r w:rsidRPr="320736DF">
        <w:rPr>
          <w:b/>
          <w:bCs/>
          <w:sz w:val="32"/>
          <w:szCs w:val="32"/>
        </w:rPr>
        <w:t>il primo cavo al mondo per applicazioni verticali appese compatibile con SEW-EURODRIVE</w:t>
      </w:r>
    </w:p>
    <w:p w14:paraId="2A70507F" w14:textId="14EA1A70" w:rsidR="009061C9" w:rsidRPr="002620E1" w:rsidRDefault="00756E11" w:rsidP="2AF94BEF">
      <w:pPr>
        <w:spacing w:line="360" w:lineRule="auto"/>
        <w:ind w:right="-3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</w:t>
      </w:r>
      <w:r w:rsidR="003366E9" w:rsidRPr="1585571A">
        <w:rPr>
          <w:b/>
          <w:bCs/>
          <w:sz w:val="24"/>
          <w:szCs w:val="24"/>
        </w:rPr>
        <w:t>hainflex CFSPECIAL.192</w:t>
      </w:r>
      <w:r w:rsidR="00165EAA">
        <w:rPr>
          <w:b/>
          <w:bCs/>
          <w:sz w:val="24"/>
          <w:szCs w:val="24"/>
        </w:rPr>
        <w:t xml:space="preserve"> è</w:t>
      </w:r>
      <w:r w:rsidR="00165EAA" w:rsidRPr="1585571A">
        <w:rPr>
          <w:b/>
          <w:bCs/>
          <w:sz w:val="24"/>
          <w:szCs w:val="24"/>
        </w:rPr>
        <w:t xml:space="preserve"> </w:t>
      </w:r>
      <w:r w:rsidR="002A031A">
        <w:rPr>
          <w:b/>
          <w:bCs/>
          <w:sz w:val="24"/>
          <w:szCs w:val="24"/>
        </w:rPr>
        <w:t xml:space="preserve">il nuovo </w:t>
      </w:r>
      <w:r w:rsidR="003366E9" w:rsidRPr="1585571A">
        <w:rPr>
          <w:b/>
          <w:bCs/>
          <w:sz w:val="24"/>
          <w:szCs w:val="24"/>
        </w:rPr>
        <w:t>cavo ibrido per corse appese fino a 50 metri</w:t>
      </w:r>
    </w:p>
    <w:p w14:paraId="31CCE550" w14:textId="77777777" w:rsidR="0095451C" w:rsidRPr="00B41E15" w:rsidRDefault="0095451C" w:rsidP="00DB56A4">
      <w:pPr>
        <w:spacing w:line="360" w:lineRule="auto"/>
        <w:ind w:right="-30"/>
        <w:rPr>
          <w:b/>
        </w:rPr>
      </w:pPr>
    </w:p>
    <w:p w14:paraId="1C860B5A" w14:textId="13FE056D" w:rsidR="00DB56A4" w:rsidRPr="00267BA1" w:rsidRDefault="00756E11" w:rsidP="2DF24E49">
      <w:pPr>
        <w:spacing w:line="360" w:lineRule="auto"/>
        <w:rPr>
          <w:b/>
          <w:bCs/>
        </w:rPr>
      </w:pPr>
      <w:r>
        <w:rPr>
          <w:b/>
          <w:bCs/>
        </w:rPr>
        <w:t xml:space="preserve">31 maggio 2023 - </w:t>
      </w:r>
      <w:r w:rsidR="003366E9" w:rsidRPr="1D99801A">
        <w:rPr>
          <w:b/>
          <w:bCs/>
        </w:rPr>
        <w:t>Nei settori dell’</w:t>
      </w:r>
      <w:proofErr w:type="spellStart"/>
      <w:r w:rsidR="003366E9" w:rsidRPr="1D99801A">
        <w:rPr>
          <w:b/>
          <w:bCs/>
        </w:rPr>
        <w:t>intralogistica</w:t>
      </w:r>
      <w:proofErr w:type="spellEnd"/>
      <w:r w:rsidR="003366E9" w:rsidRPr="1D99801A">
        <w:rPr>
          <w:b/>
          <w:bCs/>
        </w:rPr>
        <w:t xml:space="preserve"> e del </w:t>
      </w:r>
      <w:proofErr w:type="spellStart"/>
      <w:r w:rsidR="003366E9" w:rsidRPr="1D99801A">
        <w:rPr>
          <w:b/>
          <w:bCs/>
        </w:rPr>
        <w:t>material</w:t>
      </w:r>
      <w:proofErr w:type="spellEnd"/>
      <w:r w:rsidR="003366E9" w:rsidRPr="1D99801A">
        <w:rPr>
          <w:b/>
          <w:bCs/>
        </w:rPr>
        <w:t xml:space="preserve"> </w:t>
      </w:r>
      <w:proofErr w:type="spellStart"/>
      <w:r w:rsidR="003366E9" w:rsidRPr="1D99801A">
        <w:rPr>
          <w:b/>
          <w:bCs/>
        </w:rPr>
        <w:t>handling</w:t>
      </w:r>
      <w:proofErr w:type="spellEnd"/>
      <w:r w:rsidR="003366E9" w:rsidRPr="1D99801A">
        <w:rPr>
          <w:b/>
          <w:bCs/>
        </w:rPr>
        <w:t>, le macchine devono funzionare in modo affidabile 24</w:t>
      </w:r>
      <w:r w:rsidR="002A031A">
        <w:rPr>
          <w:b/>
          <w:bCs/>
        </w:rPr>
        <w:t>/7</w:t>
      </w:r>
      <w:r w:rsidR="00165EAA">
        <w:rPr>
          <w:b/>
          <w:bCs/>
        </w:rPr>
        <w:t>, i</w:t>
      </w:r>
      <w:r w:rsidR="003366E9" w:rsidRPr="1D99801A">
        <w:rPr>
          <w:b/>
          <w:bCs/>
        </w:rPr>
        <w:t xml:space="preserve"> magazzini sono sempre più grandi e l'aumento delle altezze comporta nuove esigenze in termini di cavi. Per garantire il corretto funzionamento anche nelle applicazioni verticali più impegnative, igus ha </w:t>
      </w:r>
      <w:r w:rsidR="002A031A">
        <w:rPr>
          <w:b/>
          <w:bCs/>
        </w:rPr>
        <w:t>progettato</w:t>
      </w:r>
      <w:r w:rsidR="002A031A" w:rsidRPr="1D99801A">
        <w:rPr>
          <w:b/>
          <w:bCs/>
        </w:rPr>
        <w:t xml:space="preserve"> </w:t>
      </w:r>
      <w:r w:rsidR="003366E9" w:rsidRPr="1D99801A">
        <w:rPr>
          <w:b/>
          <w:bCs/>
        </w:rPr>
        <w:t xml:space="preserve">il </w:t>
      </w:r>
      <w:r w:rsidR="002A031A">
        <w:rPr>
          <w:b/>
          <w:bCs/>
        </w:rPr>
        <w:t xml:space="preserve">nuovo </w:t>
      </w:r>
      <w:r w:rsidR="003366E9" w:rsidRPr="1D99801A">
        <w:rPr>
          <w:b/>
          <w:bCs/>
        </w:rPr>
        <w:t xml:space="preserve">cavo ibrido CFSPECIAL.192. </w:t>
      </w:r>
      <w:r w:rsidR="002A031A">
        <w:rPr>
          <w:b/>
          <w:bCs/>
        </w:rPr>
        <w:t>Ad oggi, è</w:t>
      </w:r>
      <w:r w:rsidR="003366E9" w:rsidRPr="1D99801A">
        <w:rPr>
          <w:b/>
          <w:bCs/>
        </w:rPr>
        <w:t xml:space="preserve"> l'unico cavo disponibile sul mercato</w:t>
      </w:r>
      <w:r w:rsidR="002A031A">
        <w:rPr>
          <w:b/>
          <w:bCs/>
        </w:rPr>
        <w:t xml:space="preserve"> specificatamente sviluppato</w:t>
      </w:r>
      <w:r w:rsidR="003366E9" w:rsidRPr="1D99801A">
        <w:rPr>
          <w:b/>
          <w:bCs/>
        </w:rPr>
        <w:t xml:space="preserve"> per l’uso in catena portacavi in applicazioni </w:t>
      </w:r>
      <w:r w:rsidR="00FC68BE">
        <w:rPr>
          <w:b/>
          <w:bCs/>
        </w:rPr>
        <w:t xml:space="preserve">verticali </w:t>
      </w:r>
      <w:r w:rsidR="003366E9" w:rsidRPr="1D99801A">
        <w:rPr>
          <w:b/>
          <w:bCs/>
        </w:rPr>
        <w:t xml:space="preserve">appese e idoneo a MOVILINK DDI di SEW-EURODRIVE. </w:t>
      </w:r>
      <w:r w:rsidR="002A031A">
        <w:rPr>
          <w:b/>
          <w:bCs/>
        </w:rPr>
        <w:t>Inoltre, l’</w:t>
      </w:r>
      <w:r w:rsidR="003366E9" w:rsidRPr="1D99801A">
        <w:rPr>
          <w:b/>
          <w:bCs/>
        </w:rPr>
        <w:t xml:space="preserve">elemento di supporto in </w:t>
      </w:r>
      <w:proofErr w:type="spellStart"/>
      <w:r w:rsidR="003366E9" w:rsidRPr="1D99801A">
        <w:rPr>
          <w:b/>
          <w:bCs/>
        </w:rPr>
        <w:t>aramide</w:t>
      </w:r>
      <w:proofErr w:type="spellEnd"/>
      <w:r w:rsidR="003366E9" w:rsidRPr="1D99801A">
        <w:rPr>
          <w:b/>
          <w:bCs/>
        </w:rPr>
        <w:t xml:space="preserve"> ad alta resistenza immerso nella guaina del cavo consente di raggiungere altezze cinque volte superiori a quelle dei cavi standard.</w:t>
      </w:r>
    </w:p>
    <w:p w14:paraId="5D6E34A4" w14:textId="77777777" w:rsidR="005B6C3F" w:rsidRDefault="005B6C3F" w:rsidP="00703A49">
      <w:pPr>
        <w:spacing w:line="360" w:lineRule="auto"/>
      </w:pPr>
    </w:p>
    <w:p w14:paraId="67E65337" w14:textId="04A76531" w:rsidR="009E0B20" w:rsidRDefault="003366E9" w:rsidP="009E0B20">
      <w:pPr>
        <w:spacing w:line="360" w:lineRule="auto"/>
      </w:pPr>
      <w:r>
        <w:t xml:space="preserve">Con 1.354 tipi di cavi dati, bus e ibridi, cavi per sistemi di controllo e per azionamenti, igus offre una gamma completa per applicazioni in movimento in un'ampia varietà di settori. Tra questi, la serie di cavi chainflex CFSPECIAL sviluppata </w:t>
      </w:r>
      <w:r w:rsidR="002A031A">
        <w:t xml:space="preserve">dallo specialista delle </w:t>
      </w:r>
      <w:proofErr w:type="spellStart"/>
      <w:r w:rsidR="002A031A">
        <w:t>motion</w:t>
      </w:r>
      <w:proofErr w:type="spellEnd"/>
      <w:r w:rsidR="002A031A">
        <w:t xml:space="preserve"> </w:t>
      </w:r>
      <w:proofErr w:type="spellStart"/>
      <w:r w:rsidR="002A031A">
        <w:t>plastics</w:t>
      </w:r>
      <w:proofErr w:type="spellEnd"/>
      <w:r>
        <w:t xml:space="preserve"> per ambiti di applicazione caratterizzati da requisiti speciali. </w:t>
      </w:r>
      <w:r w:rsidR="002A031A">
        <w:t xml:space="preserve">L’ultima novità della </w:t>
      </w:r>
      <w:r>
        <w:t xml:space="preserve">gamma è il cavo CFSPECIAL.192: </w:t>
      </w:r>
      <w:r w:rsidR="00165EAA">
        <w:t>si tratta del</w:t>
      </w:r>
      <w:r>
        <w:t xml:space="preserve"> primo cavo ibrido chainflex per applicazioni appese compatibile con la tecnologia di azionamento MOVILINK DDI di SEW-EURODRIVE. "</w:t>
      </w:r>
      <w:r w:rsidR="00165EAA">
        <w:t>La tecnologia ibrida s</w:t>
      </w:r>
      <w:r>
        <w:t>i sta diffondendo velocemente e</w:t>
      </w:r>
      <w:r w:rsidR="00165EAA">
        <w:t>,</w:t>
      </w:r>
      <w:r>
        <w:t xml:space="preserve"> di conseguenza</w:t>
      </w:r>
      <w:r w:rsidR="00165EAA">
        <w:t>,</w:t>
      </w:r>
      <w:r>
        <w:t xml:space="preserve"> cresce la domanda di nuove soluzioni </w:t>
      </w:r>
      <w:proofErr w:type="spellStart"/>
      <w:r>
        <w:t>monocavo</w:t>
      </w:r>
      <w:proofErr w:type="spellEnd"/>
      <w:r>
        <w:t xml:space="preserve">", spiega </w:t>
      </w:r>
      <w:r w:rsidR="00165EAA">
        <w:t xml:space="preserve">Simone </w:t>
      </w:r>
      <w:proofErr w:type="spellStart"/>
      <w:r w:rsidR="00165EAA">
        <w:t>Gadeschi</w:t>
      </w:r>
      <w:proofErr w:type="spellEnd"/>
      <w:r w:rsidR="00756E11">
        <w:t>,</w:t>
      </w:r>
      <w:r w:rsidR="00165EAA">
        <w:t xml:space="preserve"> responsabile della BU chainflex presso igus Italia</w:t>
      </w:r>
      <w:r>
        <w:t>. "Molte aziende, specialmente nel settore della movimentazione dei materiali, utilizzano l'interfaccia digitale per motori MOVILINK DDI di SEW-EURODRIVE, per la quale offriamo già diversi cavi. Ma le applicazioni verticali appese</w:t>
      </w:r>
      <w:r w:rsidR="00A8462C">
        <w:t xml:space="preserve">, impiegate ad esempio </w:t>
      </w:r>
      <w:r>
        <w:t xml:space="preserve">sulle gru </w:t>
      </w:r>
      <w:proofErr w:type="spellStart"/>
      <w:r>
        <w:t>impilatrici</w:t>
      </w:r>
      <w:proofErr w:type="spellEnd"/>
      <w:r w:rsidR="00A8462C">
        <w:t>,</w:t>
      </w:r>
      <w:r>
        <w:t xml:space="preserve"> </w:t>
      </w:r>
      <w:r w:rsidR="00A8462C">
        <w:t>hanno</w:t>
      </w:r>
      <w:r>
        <w:t xml:space="preserve"> </w:t>
      </w:r>
      <w:r>
        <w:lastRenderedPageBreak/>
        <w:t>montanti</w:t>
      </w:r>
      <w:r w:rsidR="00A8462C">
        <w:t xml:space="preserve"> che</w:t>
      </w:r>
      <w:r>
        <w:t xml:space="preserve"> possono raggiungere altezze considerevoli</w:t>
      </w:r>
      <w:r w:rsidR="00A8462C">
        <w:t xml:space="preserve">. Ciò </w:t>
      </w:r>
      <w:r>
        <w:t>comporta</w:t>
      </w:r>
      <w:r w:rsidR="00A8462C">
        <w:t xml:space="preserve"> l’utilizzo di cavi con particolari requisiti come </w:t>
      </w:r>
      <w:r>
        <w:t>CFSPECIAL.192</w:t>
      </w:r>
      <w:r w:rsidR="00A8462C">
        <w:t>, il cavo di nuova concezione per corse verticali fino a 50 metri</w:t>
      </w:r>
      <w:r>
        <w:t>".</w:t>
      </w:r>
    </w:p>
    <w:p w14:paraId="24E1C69E" w14:textId="77777777" w:rsidR="00756E11" w:rsidRDefault="00756E11" w:rsidP="009E0B20">
      <w:pPr>
        <w:spacing w:line="360" w:lineRule="auto"/>
      </w:pPr>
    </w:p>
    <w:p w14:paraId="281304E9" w14:textId="77777777" w:rsidR="004E66BB" w:rsidRPr="002E55D6" w:rsidRDefault="003366E9" w:rsidP="009917B2">
      <w:pPr>
        <w:spacing w:line="360" w:lineRule="auto"/>
        <w:rPr>
          <w:b/>
          <w:bCs/>
        </w:rPr>
      </w:pPr>
      <w:r w:rsidRPr="002E55D6">
        <w:rPr>
          <w:b/>
          <w:bCs/>
        </w:rPr>
        <w:t>Oltre 4.200 newton di forza di trazione</w:t>
      </w:r>
    </w:p>
    <w:p w14:paraId="7CB02ED0" w14:textId="397F948B" w:rsidR="00CD2F97" w:rsidRDefault="003366E9" w:rsidP="2AF94BEF">
      <w:pPr>
        <w:suppressAutoHyphens/>
        <w:spacing w:line="360" w:lineRule="auto"/>
        <w:rPr>
          <w:rFonts w:cs="Arial"/>
        </w:rPr>
      </w:pPr>
      <w:r w:rsidRPr="22F2D4D8">
        <w:rPr>
          <w:rFonts w:cs="Arial"/>
        </w:rPr>
        <w:t>"</w:t>
      </w:r>
      <w:r w:rsidR="00A8462C">
        <w:rPr>
          <w:rFonts w:cs="Arial"/>
        </w:rPr>
        <w:t>P</w:t>
      </w:r>
      <w:r w:rsidR="00A8462C" w:rsidRPr="22F2D4D8">
        <w:rPr>
          <w:rFonts w:cs="Arial"/>
        </w:rPr>
        <w:t xml:space="preserve">er le applicazioni appese </w:t>
      </w:r>
      <w:r w:rsidR="00A8462C">
        <w:rPr>
          <w:rFonts w:cs="Arial"/>
        </w:rPr>
        <w:t>s</w:t>
      </w:r>
      <w:r w:rsidR="00A8462C" w:rsidRPr="22F2D4D8">
        <w:rPr>
          <w:rFonts w:cs="Arial"/>
        </w:rPr>
        <w:t xml:space="preserve">erviva </w:t>
      </w:r>
      <w:r w:rsidRPr="22F2D4D8">
        <w:rPr>
          <w:rFonts w:cs="Arial"/>
        </w:rPr>
        <w:t>un cavo adatto per l'uso in catena portacavi</w:t>
      </w:r>
      <w:r w:rsidR="00A8462C">
        <w:rPr>
          <w:rFonts w:cs="Arial"/>
        </w:rPr>
        <w:t xml:space="preserve"> capace</w:t>
      </w:r>
      <w:r w:rsidRPr="22F2D4D8">
        <w:rPr>
          <w:rFonts w:cs="Arial"/>
        </w:rPr>
        <w:t xml:space="preserve"> di assorbire una forza di trazione sufficiente ad evitare la rottura</w:t>
      </w:r>
      <w:r w:rsidR="00A8462C">
        <w:rPr>
          <w:rFonts w:cs="Arial"/>
        </w:rPr>
        <w:t>,</w:t>
      </w:r>
      <w:r w:rsidRPr="22F2D4D8">
        <w:rPr>
          <w:rFonts w:cs="Arial"/>
        </w:rPr>
        <w:t xml:space="preserve"> anche su grandi distanze e altezze di corsa", </w:t>
      </w:r>
      <w:r w:rsidR="00FC68BE">
        <w:rPr>
          <w:rFonts w:cs="Arial"/>
        </w:rPr>
        <w:t xml:space="preserve">aggiunge </w:t>
      </w:r>
      <w:proofErr w:type="spellStart"/>
      <w:r w:rsidR="00FC68BE">
        <w:rPr>
          <w:rFonts w:cs="Arial"/>
        </w:rPr>
        <w:t>Gadeschi</w:t>
      </w:r>
      <w:proofErr w:type="spellEnd"/>
      <w:r w:rsidRPr="22F2D4D8">
        <w:rPr>
          <w:rFonts w:cs="Arial"/>
        </w:rPr>
        <w:t xml:space="preserve">. Il cavo deve sostenere il proprio peso - 15 newton per millimetro quadrato di conduttore, secondo gli standard. </w:t>
      </w:r>
      <w:r w:rsidR="00756E11" w:rsidRPr="22F2D4D8">
        <w:rPr>
          <w:rFonts w:cs="Arial"/>
        </w:rPr>
        <w:t>È</w:t>
      </w:r>
      <w:r w:rsidRPr="22F2D4D8">
        <w:rPr>
          <w:rFonts w:cs="Arial"/>
        </w:rPr>
        <w:t xml:space="preserve"> possibile aumentare la sezione trasversale, ma ciò non implica automaticamente una maggiore lunghezza del cavo, perché il coefficiente di attrito cresce anch'esso. "Per risolvere il problema, abbiamo aggiunto una </w:t>
      </w:r>
      <w:r w:rsidRPr="00756E11">
        <w:rPr>
          <w:rFonts w:cs="Arial"/>
        </w:rPr>
        <w:t>treccia</w:t>
      </w:r>
      <w:r w:rsidRPr="22F2D4D8">
        <w:rPr>
          <w:rFonts w:cs="Arial"/>
        </w:rPr>
        <w:t xml:space="preserve"> di </w:t>
      </w:r>
      <w:proofErr w:type="spellStart"/>
      <w:r w:rsidRPr="22F2D4D8">
        <w:rPr>
          <w:rFonts w:cs="Arial"/>
        </w:rPr>
        <w:t>aramide</w:t>
      </w:r>
      <w:proofErr w:type="spellEnd"/>
      <w:r w:rsidRPr="22F2D4D8">
        <w:rPr>
          <w:rFonts w:cs="Arial"/>
        </w:rPr>
        <w:t xml:space="preserve"> con elevata resistenza alla trazione, immersa nel rivestimento esterno </w:t>
      </w:r>
      <w:r w:rsidR="00A8462C">
        <w:rPr>
          <w:rFonts w:cs="Arial"/>
        </w:rPr>
        <w:t xml:space="preserve">realizzato col materiale </w:t>
      </w:r>
      <w:r w:rsidRPr="22F2D4D8">
        <w:rPr>
          <w:rFonts w:cs="Arial"/>
        </w:rPr>
        <w:t>PUR. Le prove eseguite nel nostro laboratorio interno dimostrano che la resistenza a trazione è superiore del 500% rispetto a quella di un cavo standard per MOVILINK DDI", dichiara</w:t>
      </w:r>
      <w:r w:rsidR="00A8462C">
        <w:rPr>
          <w:rFonts w:cs="Arial"/>
        </w:rPr>
        <w:t xml:space="preserve"> </w:t>
      </w:r>
      <w:proofErr w:type="spellStart"/>
      <w:r w:rsidR="00A8462C">
        <w:rPr>
          <w:rFonts w:cs="Arial"/>
        </w:rPr>
        <w:t>Gadeschi</w:t>
      </w:r>
      <w:proofErr w:type="spellEnd"/>
      <w:r w:rsidRPr="22F2D4D8">
        <w:rPr>
          <w:rFonts w:cs="Arial"/>
        </w:rPr>
        <w:t xml:space="preserve">. "Il nostro nuovo cavo raggiunge una forza di trazione di oltre 4.200 </w:t>
      </w:r>
      <w:r w:rsidR="00756E11">
        <w:rPr>
          <w:rFonts w:cs="Arial"/>
        </w:rPr>
        <w:t>n</w:t>
      </w:r>
      <w:r w:rsidRPr="22F2D4D8">
        <w:rPr>
          <w:rFonts w:cs="Arial"/>
        </w:rPr>
        <w:t xml:space="preserve">ewton, </w:t>
      </w:r>
      <w:r w:rsidR="00A8462C">
        <w:rPr>
          <w:rFonts w:cs="Arial"/>
        </w:rPr>
        <w:t>rendendolo</w:t>
      </w:r>
      <w:r w:rsidRPr="22F2D4D8">
        <w:rPr>
          <w:rFonts w:cs="Arial"/>
        </w:rPr>
        <w:t xml:space="preserve"> ideale per le applicazioni verticali, come nelle unità di stoccaggio e prelievo".</w:t>
      </w:r>
    </w:p>
    <w:p w14:paraId="0E00EF68" w14:textId="77777777" w:rsidR="00E76B73" w:rsidRDefault="00E76B73" w:rsidP="009917B2">
      <w:pPr>
        <w:spacing w:line="360" w:lineRule="auto"/>
      </w:pPr>
    </w:p>
    <w:p w14:paraId="54ED1669" w14:textId="77777777" w:rsidR="00E3092B" w:rsidRPr="0095290A" w:rsidRDefault="003366E9" w:rsidP="00E3092B">
      <w:pPr>
        <w:spacing w:line="360" w:lineRule="auto"/>
        <w:rPr>
          <w:b/>
          <w:bCs/>
        </w:rPr>
      </w:pPr>
      <w:r>
        <w:rPr>
          <w:b/>
          <w:bCs/>
        </w:rPr>
        <w:t>Costi ridotti e garanzia di una maggiore durata d'esercizio</w:t>
      </w:r>
    </w:p>
    <w:p w14:paraId="2681ABBD" w14:textId="549BCDA7" w:rsidR="009F5C55" w:rsidRDefault="000374AF" w:rsidP="5C79A223">
      <w:pPr>
        <w:suppressAutoHyphens/>
        <w:spacing w:line="360" w:lineRule="auto"/>
      </w:pPr>
      <w:r>
        <w:t xml:space="preserve">La soluzione </w:t>
      </w:r>
      <w:proofErr w:type="spellStart"/>
      <w:r w:rsidR="00FC68BE">
        <w:t>monocavo</w:t>
      </w:r>
      <w:proofErr w:type="spellEnd"/>
      <w:r>
        <w:t xml:space="preserve"> CFSPECIAL.192 richiede meno spazio per l'installazione e riduce il peso complessivo che il sistema deve reggere.</w:t>
      </w:r>
      <w:r>
        <w:t xml:space="preserve"> </w:t>
      </w:r>
      <w:r w:rsidR="003366E9">
        <w:t>I</w:t>
      </w:r>
      <w:r>
        <w:t xml:space="preserve">noltre, </w:t>
      </w:r>
      <w:r w:rsidR="00FC68BE">
        <w:t xml:space="preserve">il </w:t>
      </w:r>
      <w:r w:rsidR="003366E9">
        <w:t xml:space="preserve">nuovo cavo ibrido igus </w:t>
      </w:r>
      <w:r>
        <w:t xml:space="preserve">offre ai clienti vantaggi anche in termini di costo, </w:t>
      </w:r>
      <w:r w:rsidR="003366E9">
        <w:t>eliminando la necessità di un secondo cavo e di complessi rinforzi per il cavo all'interno della catena portacavi</w:t>
      </w:r>
      <w:r>
        <w:t xml:space="preserve"> e assicurando</w:t>
      </w:r>
      <w:r w:rsidRPr="000374AF">
        <w:t xml:space="preserve"> </w:t>
      </w:r>
      <w:r>
        <w:t>maggiore durata d'esercizio anche nelle applicazioni appese.</w:t>
      </w:r>
      <w:r w:rsidR="003366E9">
        <w:t xml:space="preserve"> Tutti i cavi igus</w:t>
      </w:r>
      <w:r w:rsidR="00A8462C">
        <w:t>, infatti,</w:t>
      </w:r>
      <w:r w:rsidR="003366E9">
        <w:t xml:space="preserve"> vengono sottoposti a numerosi test di durata e lo strumento online permette di calcolare </w:t>
      </w:r>
      <w:r w:rsidR="00A8462C">
        <w:t xml:space="preserve">in modo semplice </w:t>
      </w:r>
      <w:r w:rsidR="003366E9">
        <w:t xml:space="preserve">la vita utile del cavo </w:t>
      </w:r>
      <w:r w:rsidR="00A8462C">
        <w:t xml:space="preserve">nelle diverse </w:t>
      </w:r>
      <w:r w:rsidR="003366E9">
        <w:t>applicazion</w:t>
      </w:r>
      <w:r w:rsidR="00A14A9E">
        <w:t>i</w:t>
      </w:r>
      <w:r w:rsidR="003366E9">
        <w:t xml:space="preserve">. "È per questo che siamo l'unico fornitore al mondo a offrire una garanzia di 36 mesi su tutti i nostri cavi chainflex", </w:t>
      </w:r>
      <w:r w:rsidR="00FC68BE">
        <w:t xml:space="preserve">conclude </w:t>
      </w:r>
      <w:proofErr w:type="spellStart"/>
      <w:r w:rsidR="00A14A9E">
        <w:t>Gadeschi</w:t>
      </w:r>
      <w:proofErr w:type="spellEnd"/>
      <w:r w:rsidR="003366E9">
        <w:t xml:space="preserve">. "In questo modo, gli utenti usufruiscono di una soluzione durevole che </w:t>
      </w:r>
      <w:r w:rsidR="00A14A9E">
        <w:t xml:space="preserve">assicura </w:t>
      </w:r>
      <w:r w:rsidR="003366E9">
        <w:t>un funzionamento affidabile e senza problemi</w:t>
      </w:r>
      <w:r w:rsidR="00A14A9E">
        <w:t>,</w:t>
      </w:r>
      <w:r w:rsidR="003366E9">
        <w:t xml:space="preserve"> anche a grandi altezze e su lunghe distanze".</w:t>
      </w:r>
    </w:p>
    <w:p w14:paraId="7F8FDC1A" w14:textId="77777777" w:rsidR="000374AF" w:rsidRPr="00D47C15" w:rsidRDefault="000374AF" w:rsidP="5C79A223">
      <w:pPr>
        <w:suppressAutoHyphens/>
        <w:spacing w:line="360" w:lineRule="auto"/>
        <w:rPr>
          <w:rFonts w:cs="Arial"/>
        </w:rPr>
      </w:pPr>
    </w:p>
    <w:bookmarkEnd w:id="0"/>
    <w:p w14:paraId="57A63339" w14:textId="77777777" w:rsidR="00293FCB" w:rsidRDefault="00293FCB" w:rsidP="00AB0D1C">
      <w:pPr>
        <w:suppressAutoHyphens/>
        <w:spacing w:line="360" w:lineRule="auto"/>
        <w:rPr>
          <w:bCs/>
        </w:rPr>
      </w:pPr>
    </w:p>
    <w:p w14:paraId="1E07E913" w14:textId="77777777" w:rsidR="00976CC7" w:rsidRDefault="00976CC7" w:rsidP="00AB0D1C">
      <w:pPr>
        <w:suppressAutoHyphens/>
        <w:spacing w:line="360" w:lineRule="auto"/>
        <w:rPr>
          <w:bCs/>
        </w:rPr>
      </w:pPr>
    </w:p>
    <w:p w14:paraId="30854FCD" w14:textId="77777777" w:rsidR="00976CC7" w:rsidRDefault="00976CC7" w:rsidP="00AB0D1C">
      <w:pPr>
        <w:suppressAutoHyphens/>
        <w:spacing w:line="360" w:lineRule="auto"/>
        <w:rPr>
          <w:bCs/>
        </w:rPr>
      </w:pPr>
    </w:p>
    <w:p w14:paraId="5A906058" w14:textId="2CA3B3DE" w:rsidR="00756E11" w:rsidRPr="00922574" w:rsidRDefault="00756E11" w:rsidP="00756E11">
      <w:pPr>
        <w:suppressAutoHyphens/>
        <w:spacing w:line="360" w:lineRule="auto"/>
        <w:rPr>
          <w:rFonts w:cs="Arial"/>
          <w:b/>
          <w:szCs w:val="22"/>
        </w:rPr>
      </w:pPr>
      <w:r w:rsidRPr="00922574">
        <w:rPr>
          <w:rFonts w:cs="Arial"/>
          <w:b/>
          <w:szCs w:val="22"/>
        </w:rPr>
        <w:t>Immagine PM1323-1</w:t>
      </w:r>
    </w:p>
    <w:p w14:paraId="5525902E" w14:textId="4492DD42" w:rsidR="00FA28F7" w:rsidRPr="0004447E" w:rsidRDefault="003366E9" w:rsidP="00AB0D1C">
      <w:pPr>
        <w:suppressAutoHyphens/>
        <w:spacing w:line="360" w:lineRule="auto"/>
        <w:rPr>
          <w:b/>
        </w:rPr>
      </w:pPr>
      <w:r>
        <w:rPr>
          <w:noProof/>
        </w:rPr>
        <w:drawing>
          <wp:inline distT="0" distB="0" distL="0" distR="0" wp14:anchorId="151473B2" wp14:editId="14E0F79D">
            <wp:extent cx="2948025" cy="2075521"/>
            <wp:effectExtent l="0" t="0" r="508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031" cy="2078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DAFCE" w14:textId="39F5D20C" w:rsidR="00E01E24" w:rsidRPr="00756E11" w:rsidRDefault="003366E9" w:rsidP="007E3E94">
      <w:pPr>
        <w:suppressAutoHyphens/>
        <w:spacing w:line="360" w:lineRule="auto"/>
        <w:rPr>
          <w:sz w:val="20"/>
          <w:szCs w:val="18"/>
        </w:rPr>
      </w:pPr>
      <w:r w:rsidRPr="00756E11">
        <w:rPr>
          <w:sz w:val="20"/>
          <w:szCs w:val="18"/>
        </w:rPr>
        <w:t xml:space="preserve">Uno speciale elemento di supporto in </w:t>
      </w:r>
      <w:proofErr w:type="spellStart"/>
      <w:r w:rsidRPr="00756E11">
        <w:rPr>
          <w:sz w:val="20"/>
          <w:szCs w:val="18"/>
        </w:rPr>
        <w:t>aramide</w:t>
      </w:r>
      <w:proofErr w:type="spellEnd"/>
      <w:r w:rsidRPr="00756E11">
        <w:rPr>
          <w:sz w:val="20"/>
          <w:szCs w:val="18"/>
        </w:rPr>
        <w:t xml:space="preserve"> conferisce al CFSPECIAL.192 una forza di trazione superiore del 500% rispetto a quella di un cavo standard per MOVILINK DDI e consente di raggiungere una distanza cinque volte superiore nelle applicazioni appese. (Fonte: igus GmbH)</w:t>
      </w:r>
      <w:bookmarkEnd w:id="1"/>
    </w:p>
    <w:p w14:paraId="5BCE515E" w14:textId="47507738" w:rsidR="00BE5B55" w:rsidRDefault="00BE5B55" w:rsidP="007E3E94">
      <w:pPr>
        <w:suppressAutoHyphens/>
        <w:spacing w:line="360" w:lineRule="auto"/>
      </w:pPr>
    </w:p>
    <w:p w14:paraId="74FA6805" w14:textId="15880746" w:rsidR="00756E11" w:rsidRDefault="00756E11" w:rsidP="007E3E94">
      <w:pPr>
        <w:suppressAutoHyphens/>
        <w:spacing w:line="360" w:lineRule="auto"/>
      </w:pPr>
    </w:p>
    <w:p w14:paraId="1E8BB59D" w14:textId="77777777" w:rsidR="00D91430" w:rsidRDefault="00D91430" w:rsidP="007E3E94">
      <w:pPr>
        <w:suppressAutoHyphens/>
        <w:spacing w:line="360" w:lineRule="auto"/>
      </w:pPr>
      <w:bookmarkStart w:id="2" w:name="_GoBack"/>
      <w:bookmarkEnd w:id="2"/>
    </w:p>
    <w:p w14:paraId="0F43E6AC" w14:textId="24A73A78" w:rsidR="003366E9" w:rsidRPr="00756E11" w:rsidRDefault="003366E9" w:rsidP="003366E9">
      <w:pPr>
        <w:overflowPunct/>
        <w:autoSpaceDE/>
        <w:autoSpaceDN/>
        <w:adjustRightInd/>
        <w:textAlignment w:val="auto"/>
        <w:rPr>
          <w:rFonts w:eastAsia="Calibri" w:cs="Arial"/>
          <w:b/>
          <w:bCs/>
          <w:sz w:val="18"/>
          <w:szCs w:val="18"/>
          <w:lang w:eastAsia="en-US"/>
        </w:rPr>
      </w:pPr>
      <w:r w:rsidRPr="00756E11">
        <w:rPr>
          <w:rFonts w:eastAsia="Calibri" w:cs="Arial"/>
          <w:b/>
          <w:bCs/>
          <w:sz w:val="18"/>
          <w:szCs w:val="18"/>
          <w:lang w:eastAsia="en-US"/>
        </w:rPr>
        <w:t>Relazioni Pubblico</w:t>
      </w:r>
      <w:r w:rsidRPr="00756E11">
        <w:rPr>
          <w:rFonts w:eastAsia="Calibri" w:cs="Arial"/>
          <w:b/>
          <w:bCs/>
          <w:sz w:val="18"/>
          <w:szCs w:val="18"/>
          <w:lang w:eastAsia="en-US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 w:rsidRPr="00756E11">
        <w:rPr>
          <w:rFonts w:eastAsia="Calibri" w:cs="Arial"/>
          <w:b/>
          <w:bCs/>
          <w:sz w:val="18"/>
          <w:szCs w:val="18"/>
          <w:lang w:eastAsia="en-US"/>
        </w:rPr>
        <w:t>Relazioni Stampa</w:t>
      </w:r>
    </w:p>
    <w:p w14:paraId="3AF51140" w14:textId="77777777" w:rsidR="003366E9" w:rsidRPr="00756E11" w:rsidRDefault="003366E9" w:rsidP="003366E9">
      <w:pPr>
        <w:overflowPunct/>
        <w:autoSpaceDE/>
        <w:autoSpaceDN/>
        <w:adjustRightInd/>
        <w:textAlignment w:val="auto"/>
        <w:rPr>
          <w:rFonts w:eastAsia="Calibri" w:cs="Arial"/>
          <w:b/>
          <w:bCs/>
          <w:sz w:val="18"/>
          <w:szCs w:val="18"/>
          <w:lang w:eastAsia="en-US"/>
        </w:rPr>
      </w:pPr>
    </w:p>
    <w:p w14:paraId="66A3AA00" w14:textId="77777777" w:rsidR="003366E9" w:rsidRPr="00756E11" w:rsidRDefault="003366E9" w:rsidP="003366E9">
      <w:pPr>
        <w:overflowPunct/>
        <w:autoSpaceDE/>
        <w:autoSpaceDN/>
        <w:adjustRightInd/>
        <w:textAlignment w:val="auto"/>
        <w:rPr>
          <w:rFonts w:eastAsia="Calibri" w:cs="Arial"/>
          <w:sz w:val="18"/>
          <w:szCs w:val="18"/>
          <w:lang w:eastAsia="en-US"/>
        </w:rPr>
      </w:pPr>
      <w:r w:rsidRPr="00975D33">
        <w:rPr>
          <w:rFonts w:cs="Arial"/>
          <w:sz w:val="18"/>
          <w:szCs w:val="18"/>
        </w:rPr>
        <w:t>Marie Olyve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 w:rsidRPr="00756E11">
        <w:rPr>
          <w:rFonts w:eastAsia="Calibri" w:cs="Arial"/>
          <w:sz w:val="18"/>
          <w:szCs w:val="18"/>
          <w:lang w:eastAsia="en-US"/>
        </w:rPr>
        <w:t>Pinkommunication per igus Italia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</w:p>
    <w:p w14:paraId="2FBDB577" w14:textId="77777777" w:rsidR="003366E9" w:rsidRDefault="003366E9" w:rsidP="003366E9">
      <w:pPr>
        <w:rPr>
          <w:rFonts w:cs="Arial"/>
          <w:sz w:val="18"/>
          <w:szCs w:val="18"/>
        </w:rPr>
      </w:pPr>
      <w:r w:rsidRPr="00975D33">
        <w:rPr>
          <w:rFonts w:cs="Arial"/>
          <w:sz w:val="18"/>
          <w:szCs w:val="18"/>
        </w:rPr>
        <w:t xml:space="preserve">Marketing </w:t>
      </w:r>
      <w:r>
        <w:rPr>
          <w:rFonts w:cs="Arial"/>
          <w:sz w:val="18"/>
          <w:szCs w:val="18"/>
        </w:rPr>
        <w:t xml:space="preserve">e </w:t>
      </w:r>
      <w:r w:rsidRPr="00756E11">
        <w:rPr>
          <w:rFonts w:eastAsia="Calibri" w:cs="Arial"/>
          <w:sz w:val="18"/>
          <w:szCs w:val="18"/>
          <w:lang w:eastAsia="en-US"/>
        </w:rPr>
        <w:t>Marketing e Comunicazione</w:t>
      </w:r>
      <w:r>
        <w:rPr>
          <w:rFonts w:cs="Arial"/>
          <w:sz w:val="18"/>
          <w:szCs w:val="18"/>
        </w:rPr>
        <w:tab/>
      </w:r>
      <w:r w:rsidRPr="00756E11">
        <w:rPr>
          <w:rFonts w:eastAsia="Calibri" w:cs="Arial"/>
          <w:b/>
          <w:bCs/>
          <w:sz w:val="18"/>
          <w:szCs w:val="18"/>
          <w:lang w:eastAsia="en-US"/>
        </w:rPr>
        <w:t xml:space="preserve">Cristina Cortellezzi </w:t>
      </w:r>
      <w:r w:rsidRPr="00756E11">
        <w:rPr>
          <w:rFonts w:eastAsia="Calibri" w:cs="Arial"/>
          <w:sz w:val="18"/>
          <w:szCs w:val="18"/>
          <w:lang w:eastAsia="en-US"/>
        </w:rPr>
        <w:t>- Tel. +39 340 1044227</w:t>
      </w:r>
    </w:p>
    <w:p w14:paraId="1BE76C8D" w14:textId="3E7AD1EE" w:rsidR="003366E9" w:rsidRPr="005E6A5C" w:rsidRDefault="003366E9" w:rsidP="003366E9">
      <w:pPr>
        <w:rPr>
          <w:rFonts w:cs="Arial"/>
          <w:sz w:val="18"/>
          <w:szCs w:val="18"/>
        </w:rPr>
      </w:pPr>
      <w:r w:rsidRPr="00756E11">
        <w:rPr>
          <w:rFonts w:eastAsia="Calibri" w:cs="Arial"/>
          <w:sz w:val="18"/>
          <w:szCs w:val="18"/>
          <w:lang w:eastAsia="en-US"/>
        </w:rPr>
        <w:t>igus Italia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 w:rsidRPr="00756E11">
        <w:rPr>
          <w:rFonts w:eastAsia="Calibri" w:cs="Arial"/>
          <w:b/>
          <w:bCs/>
          <w:sz w:val="18"/>
          <w:szCs w:val="18"/>
          <w:lang w:eastAsia="en-US"/>
        </w:rPr>
        <w:t>Laura Premoli</w:t>
      </w:r>
      <w:r w:rsidRPr="00756E11">
        <w:rPr>
          <w:rFonts w:eastAsia="Calibri" w:cs="Arial"/>
          <w:sz w:val="18"/>
          <w:szCs w:val="18"/>
          <w:lang w:eastAsia="en-US"/>
        </w:rPr>
        <w:t xml:space="preserve"> - Tel. </w:t>
      </w:r>
      <w:r w:rsidRPr="00E92A4F">
        <w:rPr>
          <w:rFonts w:eastAsia="Calibri" w:cs="Arial"/>
          <w:sz w:val="18"/>
          <w:szCs w:val="18"/>
          <w:lang w:eastAsia="en-US"/>
        </w:rPr>
        <w:t>+39 347 4149606</w:t>
      </w:r>
    </w:p>
    <w:p w14:paraId="183C1A4B" w14:textId="77777777" w:rsidR="003366E9" w:rsidRPr="00975D33" w:rsidRDefault="003366E9" w:rsidP="003366E9">
      <w:pPr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V</w:t>
      </w:r>
      <w:r w:rsidRPr="00975D33">
        <w:rPr>
          <w:rFonts w:cs="Arial"/>
          <w:sz w:val="18"/>
          <w:szCs w:val="18"/>
        </w:rPr>
        <w:t xml:space="preserve">ia delle </w:t>
      </w:r>
      <w:proofErr w:type="spellStart"/>
      <w:r w:rsidRPr="00E92A4F">
        <w:rPr>
          <w:rFonts w:eastAsia="Calibri" w:cs="Arial"/>
          <w:sz w:val="18"/>
          <w:szCs w:val="18"/>
          <w:lang w:eastAsia="en-US"/>
        </w:rPr>
        <w:t>Rovedine</w:t>
      </w:r>
      <w:proofErr w:type="spellEnd"/>
      <w:r w:rsidRPr="00E92A4F">
        <w:rPr>
          <w:rFonts w:eastAsia="Calibri" w:cs="Arial"/>
          <w:sz w:val="18"/>
          <w:szCs w:val="18"/>
          <w:lang w:eastAsia="en-US"/>
        </w:rPr>
        <w:t>, 4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hyperlink r:id="rId9" w:tgtFrame="_blank" w:history="1">
        <w:r w:rsidRPr="00E92A4F">
          <w:rPr>
            <w:rFonts w:eastAsia="Calibri" w:cs="Arial"/>
            <w:sz w:val="18"/>
            <w:szCs w:val="18"/>
            <w:lang w:eastAsia="en-US"/>
          </w:rPr>
          <w:t>info@pinkommunication.it</w:t>
        </w:r>
      </w:hyperlink>
    </w:p>
    <w:p w14:paraId="54C96425" w14:textId="77777777" w:rsidR="003366E9" w:rsidRPr="00975D33" w:rsidRDefault="003366E9" w:rsidP="003366E9">
      <w:pPr>
        <w:rPr>
          <w:rFonts w:cs="Arial"/>
          <w:sz w:val="18"/>
          <w:szCs w:val="18"/>
        </w:rPr>
      </w:pPr>
      <w:r w:rsidRPr="00975D33">
        <w:rPr>
          <w:rFonts w:cs="Arial"/>
          <w:sz w:val="18"/>
          <w:szCs w:val="18"/>
        </w:rPr>
        <w:t>23899 Robbiate (LC)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</w:p>
    <w:p w14:paraId="4D13C26C" w14:textId="77777777" w:rsidR="003366E9" w:rsidRPr="00975D33" w:rsidRDefault="003366E9" w:rsidP="003366E9">
      <w:pPr>
        <w:rPr>
          <w:rFonts w:cs="Arial"/>
          <w:sz w:val="18"/>
          <w:szCs w:val="18"/>
        </w:rPr>
      </w:pPr>
      <w:r w:rsidRPr="00975D33">
        <w:rPr>
          <w:rFonts w:cs="Arial"/>
          <w:sz w:val="18"/>
          <w:szCs w:val="18"/>
        </w:rPr>
        <w:t>Tel</w:t>
      </w:r>
      <w:r w:rsidRPr="000F5A67">
        <w:rPr>
          <w:rFonts w:cs="Arial"/>
          <w:sz w:val="18"/>
          <w:szCs w:val="18"/>
        </w:rPr>
        <w:t xml:space="preserve">. </w:t>
      </w:r>
      <w:r w:rsidRPr="00FC461F">
        <w:rPr>
          <w:sz w:val="18"/>
          <w:szCs w:val="18"/>
          <w:lang w:eastAsia="it-IT"/>
        </w:rPr>
        <w:t>+39 039 5906 266</w:t>
      </w:r>
      <w:r>
        <w:rPr>
          <w:sz w:val="18"/>
          <w:szCs w:val="18"/>
          <w:lang w:eastAsia="it-IT"/>
        </w:rPr>
        <w:tab/>
      </w:r>
      <w:r>
        <w:rPr>
          <w:sz w:val="18"/>
          <w:szCs w:val="18"/>
          <w:lang w:eastAsia="it-IT"/>
        </w:rPr>
        <w:tab/>
      </w:r>
      <w:r>
        <w:rPr>
          <w:sz w:val="18"/>
          <w:szCs w:val="18"/>
          <w:lang w:eastAsia="it-IT"/>
        </w:rPr>
        <w:tab/>
      </w:r>
    </w:p>
    <w:p w14:paraId="0A16810E" w14:textId="77777777" w:rsidR="003366E9" w:rsidRDefault="00D91430" w:rsidP="003366E9">
      <w:pPr>
        <w:rPr>
          <w:rFonts w:cs="Arial"/>
          <w:sz w:val="18"/>
          <w:szCs w:val="18"/>
        </w:rPr>
      </w:pPr>
      <w:hyperlink r:id="rId10" w:history="1">
        <w:r w:rsidR="003366E9" w:rsidRPr="00C92AA8">
          <w:rPr>
            <w:rStyle w:val="Collegamentoipertestuale"/>
            <w:rFonts w:cs="Arial"/>
            <w:sz w:val="18"/>
            <w:szCs w:val="18"/>
          </w:rPr>
          <w:t>molyve@igus.net</w:t>
        </w:r>
      </w:hyperlink>
      <w:r w:rsidR="003366E9">
        <w:rPr>
          <w:rFonts w:cs="Arial"/>
          <w:sz w:val="18"/>
          <w:szCs w:val="18"/>
        </w:rPr>
        <w:tab/>
      </w:r>
      <w:r w:rsidR="003366E9">
        <w:rPr>
          <w:rFonts w:cs="Arial"/>
          <w:sz w:val="18"/>
          <w:szCs w:val="18"/>
        </w:rPr>
        <w:tab/>
      </w:r>
      <w:r w:rsidR="003366E9">
        <w:rPr>
          <w:rFonts w:cs="Arial"/>
          <w:sz w:val="18"/>
          <w:szCs w:val="18"/>
        </w:rPr>
        <w:tab/>
      </w:r>
      <w:r w:rsidR="003366E9">
        <w:rPr>
          <w:rFonts w:cs="Arial"/>
          <w:sz w:val="18"/>
          <w:szCs w:val="18"/>
        </w:rPr>
        <w:tab/>
      </w:r>
    </w:p>
    <w:p w14:paraId="1C61A512" w14:textId="77777777" w:rsidR="003366E9" w:rsidRDefault="00D91430" w:rsidP="003366E9">
      <w:pPr>
        <w:rPr>
          <w:rStyle w:val="Collegamentoipertestuale"/>
          <w:rFonts w:cs="Arial"/>
          <w:sz w:val="18"/>
          <w:szCs w:val="18"/>
        </w:rPr>
      </w:pPr>
      <w:hyperlink r:id="rId11" w:history="1">
        <w:r w:rsidR="003366E9" w:rsidRPr="00C92AA8">
          <w:rPr>
            <w:rStyle w:val="Collegamentoipertestuale"/>
            <w:rFonts w:cs="Arial"/>
            <w:sz w:val="18"/>
            <w:szCs w:val="18"/>
          </w:rPr>
          <w:t>www.igus.it/press</w:t>
        </w:r>
      </w:hyperlink>
      <w:r w:rsidR="003366E9">
        <w:rPr>
          <w:rFonts w:cs="Arial"/>
          <w:sz w:val="18"/>
          <w:szCs w:val="18"/>
        </w:rPr>
        <w:tab/>
      </w:r>
      <w:r w:rsidR="003366E9">
        <w:rPr>
          <w:rFonts w:cs="Arial"/>
          <w:sz w:val="18"/>
          <w:szCs w:val="18"/>
        </w:rPr>
        <w:tab/>
      </w:r>
      <w:r w:rsidR="003366E9">
        <w:rPr>
          <w:rFonts w:cs="Arial"/>
          <w:sz w:val="18"/>
          <w:szCs w:val="18"/>
        </w:rPr>
        <w:tab/>
      </w:r>
      <w:r w:rsidR="003366E9">
        <w:rPr>
          <w:rFonts w:cs="Arial"/>
          <w:sz w:val="18"/>
          <w:szCs w:val="18"/>
        </w:rPr>
        <w:tab/>
      </w:r>
    </w:p>
    <w:p w14:paraId="690652BE" w14:textId="77777777" w:rsidR="003366E9" w:rsidRDefault="003366E9" w:rsidP="003366E9">
      <w:pPr>
        <w:rPr>
          <w:rStyle w:val="Collegamentoipertestuale"/>
          <w:rFonts w:cs="Arial"/>
          <w:sz w:val="18"/>
          <w:szCs w:val="18"/>
        </w:rPr>
      </w:pPr>
    </w:p>
    <w:p w14:paraId="32A12D7F" w14:textId="77777777" w:rsidR="003366E9" w:rsidRPr="00756E11" w:rsidRDefault="003366E9" w:rsidP="003366E9">
      <w:pPr>
        <w:rPr>
          <w:b/>
          <w:sz w:val="18"/>
        </w:rPr>
      </w:pPr>
    </w:p>
    <w:p w14:paraId="6C5B3F3F" w14:textId="77777777" w:rsidR="003366E9" w:rsidRPr="00756E11" w:rsidRDefault="003366E9" w:rsidP="003366E9">
      <w:pPr>
        <w:rPr>
          <w:b/>
          <w:sz w:val="18"/>
        </w:rPr>
      </w:pPr>
    </w:p>
    <w:p w14:paraId="03963320" w14:textId="77777777" w:rsidR="003366E9" w:rsidRPr="00756E11" w:rsidRDefault="003366E9" w:rsidP="003366E9">
      <w:pPr>
        <w:rPr>
          <w:b/>
          <w:sz w:val="18"/>
        </w:rPr>
      </w:pPr>
      <w:r w:rsidRPr="00756E11">
        <w:rPr>
          <w:b/>
          <w:sz w:val="18"/>
        </w:rPr>
        <w:t>INFORMAZIONI SU IGUS</w:t>
      </w:r>
    </w:p>
    <w:p w14:paraId="34340102" w14:textId="77777777" w:rsidR="003366E9" w:rsidRPr="00756E11" w:rsidRDefault="003366E9" w:rsidP="003366E9">
      <w:pPr>
        <w:overflowPunct/>
        <w:autoSpaceDE/>
        <w:autoSpaceDN/>
        <w:adjustRightInd/>
        <w:textAlignment w:val="auto"/>
      </w:pPr>
    </w:p>
    <w:p w14:paraId="4A176DE9" w14:textId="77777777" w:rsidR="003366E9" w:rsidRPr="00756E11" w:rsidRDefault="003366E9" w:rsidP="003366E9">
      <w:pPr>
        <w:overflowPunct/>
        <w:autoSpaceDE/>
        <w:autoSpaceDN/>
        <w:adjustRightInd/>
        <w:textAlignment w:val="auto"/>
        <w:rPr>
          <w:sz w:val="18"/>
          <w:szCs w:val="18"/>
        </w:rPr>
      </w:pPr>
      <w:r w:rsidRPr="002A031A">
        <w:rPr>
          <w:sz w:val="18"/>
          <w:szCs w:val="18"/>
        </w:rPr>
        <w:t xml:space="preserve">igus GmbH sviluppa e produce </w:t>
      </w:r>
      <w:proofErr w:type="spellStart"/>
      <w:r w:rsidRPr="002A031A">
        <w:rPr>
          <w:sz w:val="18"/>
          <w:szCs w:val="18"/>
        </w:rPr>
        <w:t>motion</w:t>
      </w:r>
      <w:proofErr w:type="spellEnd"/>
      <w:r w:rsidRPr="002A031A">
        <w:rPr>
          <w:sz w:val="18"/>
          <w:szCs w:val="18"/>
        </w:rPr>
        <w:t xml:space="preserve"> </w:t>
      </w:r>
      <w:proofErr w:type="spellStart"/>
      <w:r w:rsidRPr="002A031A">
        <w:rPr>
          <w:sz w:val="18"/>
          <w:szCs w:val="18"/>
        </w:rPr>
        <w:t>plastics</w:t>
      </w:r>
      <w:proofErr w:type="spellEnd"/>
      <w:r w:rsidRPr="002A031A">
        <w:rPr>
          <w:sz w:val="18"/>
          <w:szCs w:val="18"/>
        </w:rPr>
        <w:t xml:space="preserve">. Questi polimeri ad alte prestazioni sono esenti da lubrificazione; migliorano la tecnologia e riducono i costi ovunque ci siano parti in movimento. Nei sistemi di alimentazione, nei cavi da posa mobile, cuscinetti lineari e non e per gli attuatori lineari a vite, igus è leader di mercato a livello mondiale. </w:t>
      </w:r>
      <w:r w:rsidRPr="00756E11">
        <w:rPr>
          <w:sz w:val="18"/>
          <w:szCs w:val="18"/>
        </w:rPr>
        <w:t xml:space="preserve">Impresa a conduzione familiare con sede a Colonia (Germania), igus ha filiali in 31 paesi e conta circa 4.900 dipendenti in tutto il mondo. Nel 2021 igus ha realizzato un fatturato di 961 milioni di euro. igus gestisce i più grandi laboratori di test del settore per poter offrire soluzioni e prodotti innovativi e una maggiore sicurezza per gli utenti. 234.000 articoli sono disponibili a magazzino, la cui durata d'esercizio può essere calcolata online. Negli ultimi anni l'azienda ha continuato ad ampliare la propria attività, creando anche startup interne, per esempio per i cuscinetti a sfere, gli azionamenti robot, il settore della stampa 3D, la piattaforma RBTX per Lean </w:t>
      </w:r>
      <w:proofErr w:type="spellStart"/>
      <w:r w:rsidRPr="00756E11">
        <w:rPr>
          <w:sz w:val="18"/>
          <w:szCs w:val="18"/>
        </w:rPr>
        <w:t>Robotics</w:t>
      </w:r>
      <w:proofErr w:type="spellEnd"/>
      <w:r w:rsidRPr="00756E11">
        <w:rPr>
          <w:sz w:val="18"/>
          <w:szCs w:val="18"/>
        </w:rPr>
        <w:t xml:space="preserve"> o per la gamma "smart </w:t>
      </w:r>
      <w:proofErr w:type="spellStart"/>
      <w:r w:rsidRPr="00756E11">
        <w:rPr>
          <w:sz w:val="18"/>
          <w:szCs w:val="18"/>
        </w:rPr>
        <w:t>plastics</w:t>
      </w:r>
      <w:proofErr w:type="spellEnd"/>
      <w:r w:rsidRPr="00756E11">
        <w:rPr>
          <w:sz w:val="18"/>
          <w:szCs w:val="18"/>
        </w:rPr>
        <w:t>" di componenti intelligenti per l'Industria 4.0. Tra gli investimenti più significativi in materia ambientale ci sono il programma "</w:t>
      </w:r>
      <w:proofErr w:type="spellStart"/>
      <w:r w:rsidRPr="00756E11">
        <w:rPr>
          <w:sz w:val="18"/>
          <w:szCs w:val="18"/>
        </w:rPr>
        <w:t>chainge</w:t>
      </w:r>
      <w:proofErr w:type="spellEnd"/>
      <w:r w:rsidRPr="00756E11">
        <w:rPr>
          <w:sz w:val="18"/>
          <w:szCs w:val="18"/>
        </w:rPr>
        <w:t xml:space="preserve">" - riciclo di catene portacavi usate - e la partecipazione in un'impresa che mira a produrre petrolio da rifiuti plastici. </w:t>
      </w:r>
    </w:p>
    <w:p w14:paraId="7FE068B8" w14:textId="77777777" w:rsidR="003366E9" w:rsidRDefault="003366E9" w:rsidP="003366E9">
      <w:pPr>
        <w:rPr>
          <w:sz w:val="18"/>
        </w:rPr>
      </w:pPr>
    </w:p>
    <w:p w14:paraId="5F1E5C51" w14:textId="77777777" w:rsidR="003366E9" w:rsidRPr="008C0201" w:rsidRDefault="003366E9" w:rsidP="003366E9">
      <w:pPr>
        <w:rPr>
          <w:sz w:val="18"/>
        </w:rPr>
      </w:pPr>
      <w:r w:rsidRPr="00CC5C7D">
        <w:rPr>
          <w:rFonts w:cs="Arial"/>
          <w:color w:val="BFBFBF"/>
          <w:sz w:val="16"/>
          <w:szCs w:val="16"/>
        </w:rPr>
        <w:t>I termini "igus", “Apiro”, "chainflex", "CFRIP", "</w:t>
      </w:r>
      <w:proofErr w:type="spellStart"/>
      <w:r w:rsidRPr="00CC5C7D">
        <w:rPr>
          <w:rFonts w:cs="Arial"/>
          <w:color w:val="BFBFBF"/>
          <w:sz w:val="16"/>
          <w:szCs w:val="16"/>
        </w:rPr>
        <w:t>conprotect</w:t>
      </w:r>
      <w:proofErr w:type="spellEnd"/>
      <w:r w:rsidRPr="00CC5C7D">
        <w:rPr>
          <w:rFonts w:cs="Arial"/>
          <w:color w:val="BFBFBF"/>
          <w:sz w:val="16"/>
          <w:szCs w:val="16"/>
        </w:rPr>
        <w:t>", "CTD",</w:t>
      </w:r>
      <w:r>
        <w:rPr>
          <w:rFonts w:cs="Arial"/>
          <w:color w:val="BFBFBF"/>
          <w:sz w:val="16"/>
          <w:szCs w:val="16"/>
        </w:rPr>
        <w:t xml:space="preserve"> “</w:t>
      </w:r>
      <w:proofErr w:type="spellStart"/>
      <w:r>
        <w:rPr>
          <w:rFonts w:cs="Arial"/>
          <w:color w:val="BFBFBF"/>
          <w:sz w:val="16"/>
          <w:szCs w:val="16"/>
        </w:rPr>
        <w:t>drygear</w:t>
      </w:r>
      <w:proofErr w:type="spellEnd"/>
      <w:r>
        <w:rPr>
          <w:rFonts w:cs="Arial"/>
          <w:color w:val="BFBFBF"/>
          <w:sz w:val="16"/>
          <w:szCs w:val="16"/>
        </w:rPr>
        <w:t>”,</w:t>
      </w:r>
      <w:r w:rsidRPr="00CC5C7D">
        <w:rPr>
          <w:rFonts w:cs="Arial"/>
          <w:color w:val="BFBFBF"/>
          <w:sz w:val="16"/>
          <w:szCs w:val="16"/>
        </w:rPr>
        <w:t xml:space="preserve"> "</w:t>
      </w:r>
      <w:proofErr w:type="spellStart"/>
      <w:r w:rsidRPr="00CC5C7D">
        <w:rPr>
          <w:rFonts w:cs="Arial"/>
          <w:color w:val="BFBFBF"/>
          <w:sz w:val="16"/>
          <w:szCs w:val="16"/>
        </w:rPr>
        <w:t>drylin</w:t>
      </w:r>
      <w:proofErr w:type="spellEnd"/>
      <w:r w:rsidRPr="00CC5C7D">
        <w:rPr>
          <w:rFonts w:cs="Arial"/>
          <w:color w:val="BFBFBF"/>
          <w:sz w:val="16"/>
          <w:szCs w:val="16"/>
        </w:rPr>
        <w:t>", "dry-tech", "</w:t>
      </w:r>
      <w:proofErr w:type="spellStart"/>
      <w:r w:rsidRPr="00CC5C7D">
        <w:rPr>
          <w:rFonts w:cs="Arial"/>
          <w:color w:val="BFBFBF"/>
          <w:sz w:val="16"/>
          <w:szCs w:val="16"/>
        </w:rPr>
        <w:t>dryspin</w:t>
      </w:r>
      <w:proofErr w:type="spellEnd"/>
      <w:r w:rsidRPr="00CC5C7D">
        <w:rPr>
          <w:rFonts w:cs="Arial"/>
          <w:color w:val="BFBFBF"/>
          <w:sz w:val="16"/>
          <w:szCs w:val="16"/>
        </w:rPr>
        <w:t>", "easy chain", "e-chain", "e-chain systems", "e-</w:t>
      </w:r>
      <w:proofErr w:type="spellStart"/>
      <w:r w:rsidRPr="00CC5C7D">
        <w:rPr>
          <w:rFonts w:cs="Arial"/>
          <w:color w:val="BFBFBF"/>
          <w:sz w:val="16"/>
          <w:szCs w:val="16"/>
        </w:rPr>
        <w:t>ketten</w:t>
      </w:r>
      <w:proofErr w:type="spellEnd"/>
      <w:r w:rsidRPr="00CC5C7D">
        <w:rPr>
          <w:rFonts w:cs="Arial"/>
          <w:color w:val="BFBFBF"/>
          <w:sz w:val="16"/>
          <w:szCs w:val="16"/>
        </w:rPr>
        <w:t>", "e-</w:t>
      </w:r>
      <w:proofErr w:type="spellStart"/>
      <w:r w:rsidRPr="00CC5C7D">
        <w:rPr>
          <w:rFonts w:cs="Arial"/>
          <w:color w:val="BFBFBF"/>
          <w:sz w:val="16"/>
          <w:szCs w:val="16"/>
        </w:rPr>
        <w:t>kettensysteme</w:t>
      </w:r>
      <w:proofErr w:type="spellEnd"/>
      <w:r w:rsidRPr="00CC5C7D">
        <w:rPr>
          <w:rFonts w:cs="Arial"/>
          <w:color w:val="BFBFBF"/>
          <w:sz w:val="16"/>
          <w:szCs w:val="16"/>
        </w:rPr>
        <w:t>", "e-</w:t>
      </w:r>
      <w:proofErr w:type="spellStart"/>
      <w:r w:rsidRPr="00CC5C7D">
        <w:rPr>
          <w:rFonts w:cs="Arial"/>
          <w:color w:val="BFBFBF"/>
          <w:sz w:val="16"/>
          <w:szCs w:val="16"/>
        </w:rPr>
        <w:t>skin</w:t>
      </w:r>
      <w:proofErr w:type="spellEnd"/>
      <w:r w:rsidRPr="00CC5C7D">
        <w:rPr>
          <w:rFonts w:cs="Arial"/>
          <w:color w:val="BFBFBF"/>
          <w:sz w:val="16"/>
          <w:szCs w:val="16"/>
        </w:rPr>
        <w:t xml:space="preserve">", </w:t>
      </w:r>
      <w:r>
        <w:rPr>
          <w:rFonts w:cs="Arial"/>
          <w:color w:val="BFBFBF"/>
          <w:sz w:val="16"/>
          <w:szCs w:val="16"/>
        </w:rPr>
        <w:t>“e-</w:t>
      </w:r>
      <w:proofErr w:type="spellStart"/>
      <w:r>
        <w:rPr>
          <w:rFonts w:cs="Arial"/>
          <w:color w:val="BFBFBF"/>
          <w:sz w:val="16"/>
          <w:szCs w:val="16"/>
        </w:rPr>
        <w:t>spool</w:t>
      </w:r>
      <w:proofErr w:type="spellEnd"/>
      <w:r>
        <w:rPr>
          <w:rFonts w:cs="Arial"/>
          <w:color w:val="BFBFBF"/>
          <w:sz w:val="16"/>
          <w:szCs w:val="16"/>
        </w:rPr>
        <w:t xml:space="preserve">”, </w:t>
      </w:r>
      <w:r w:rsidRPr="00CC5C7D">
        <w:rPr>
          <w:rFonts w:cs="Arial"/>
          <w:color w:val="BFBFBF"/>
          <w:sz w:val="16"/>
          <w:szCs w:val="16"/>
        </w:rPr>
        <w:t>"</w:t>
      </w:r>
      <w:proofErr w:type="spellStart"/>
      <w:r w:rsidRPr="00CC5C7D">
        <w:rPr>
          <w:rFonts w:cs="Arial"/>
          <w:color w:val="BFBFBF"/>
          <w:sz w:val="16"/>
          <w:szCs w:val="16"/>
        </w:rPr>
        <w:t>flizz</w:t>
      </w:r>
      <w:proofErr w:type="spellEnd"/>
      <w:r w:rsidRPr="00CC5C7D">
        <w:rPr>
          <w:rFonts w:cs="Arial"/>
          <w:color w:val="BFBFBF"/>
          <w:sz w:val="16"/>
          <w:szCs w:val="16"/>
        </w:rPr>
        <w:t>", “</w:t>
      </w:r>
      <w:proofErr w:type="spellStart"/>
      <w:r w:rsidRPr="00CC5C7D">
        <w:rPr>
          <w:rFonts w:cs="Arial"/>
          <w:color w:val="BFBFBF"/>
          <w:sz w:val="16"/>
          <w:szCs w:val="16"/>
        </w:rPr>
        <w:t>ibow</w:t>
      </w:r>
      <w:proofErr w:type="spellEnd"/>
      <w:r w:rsidRPr="00CC5C7D">
        <w:rPr>
          <w:rFonts w:cs="Arial"/>
          <w:color w:val="BFBFBF"/>
          <w:sz w:val="16"/>
          <w:szCs w:val="16"/>
        </w:rPr>
        <w:t>”, “</w:t>
      </w:r>
      <w:proofErr w:type="spellStart"/>
      <w:r w:rsidRPr="00CC5C7D">
        <w:rPr>
          <w:rFonts w:cs="Arial"/>
          <w:color w:val="BFBFBF"/>
          <w:sz w:val="16"/>
          <w:szCs w:val="16"/>
        </w:rPr>
        <w:t>igear</w:t>
      </w:r>
      <w:proofErr w:type="spellEnd"/>
      <w:r w:rsidRPr="00CC5C7D">
        <w:rPr>
          <w:rFonts w:cs="Arial"/>
          <w:color w:val="BFBFBF"/>
          <w:sz w:val="16"/>
          <w:szCs w:val="16"/>
        </w:rPr>
        <w:t>”, "</w:t>
      </w:r>
      <w:proofErr w:type="spellStart"/>
      <w:r w:rsidRPr="00CC5C7D">
        <w:rPr>
          <w:rFonts w:cs="Arial"/>
          <w:color w:val="BFBFBF"/>
          <w:sz w:val="16"/>
          <w:szCs w:val="16"/>
        </w:rPr>
        <w:t>iglidur</w:t>
      </w:r>
      <w:proofErr w:type="spellEnd"/>
      <w:r w:rsidRPr="00CC5C7D">
        <w:rPr>
          <w:rFonts w:cs="Arial"/>
          <w:color w:val="BFBFBF"/>
          <w:sz w:val="16"/>
          <w:szCs w:val="16"/>
        </w:rPr>
        <w:t>", "</w:t>
      </w:r>
      <w:proofErr w:type="spellStart"/>
      <w:r w:rsidRPr="00CC5C7D">
        <w:rPr>
          <w:rFonts w:cs="Arial"/>
          <w:color w:val="BFBFBF"/>
          <w:sz w:val="16"/>
          <w:szCs w:val="16"/>
        </w:rPr>
        <w:t>igubal</w:t>
      </w:r>
      <w:proofErr w:type="spellEnd"/>
      <w:r w:rsidRPr="00CC5C7D">
        <w:rPr>
          <w:rFonts w:cs="Arial"/>
          <w:color w:val="BFBFBF"/>
          <w:sz w:val="16"/>
          <w:szCs w:val="16"/>
        </w:rPr>
        <w:t>", “</w:t>
      </w:r>
      <w:proofErr w:type="spellStart"/>
      <w:r w:rsidRPr="00CC5C7D">
        <w:rPr>
          <w:rFonts w:cs="Arial"/>
          <w:color w:val="BFBFBF"/>
          <w:sz w:val="16"/>
          <w:szCs w:val="16"/>
        </w:rPr>
        <w:t>kineKIT</w:t>
      </w:r>
      <w:proofErr w:type="spellEnd"/>
      <w:r w:rsidRPr="00CC5C7D">
        <w:rPr>
          <w:rFonts w:cs="Arial"/>
          <w:color w:val="BFBFBF"/>
          <w:sz w:val="16"/>
          <w:szCs w:val="16"/>
        </w:rPr>
        <w:t>”, "manus", "</w:t>
      </w:r>
      <w:proofErr w:type="spellStart"/>
      <w:r w:rsidRPr="00CC5C7D">
        <w:rPr>
          <w:rFonts w:cs="Arial"/>
          <w:color w:val="BFBFBF"/>
          <w:sz w:val="16"/>
          <w:szCs w:val="16"/>
        </w:rPr>
        <w:t>motion</w:t>
      </w:r>
      <w:proofErr w:type="spellEnd"/>
      <w:r w:rsidRPr="00CC5C7D">
        <w:rPr>
          <w:rFonts w:cs="Arial"/>
          <w:color w:val="BFBFBF"/>
          <w:sz w:val="16"/>
          <w:szCs w:val="16"/>
        </w:rPr>
        <w:t xml:space="preserve"> </w:t>
      </w:r>
      <w:proofErr w:type="spellStart"/>
      <w:r w:rsidRPr="00CC5C7D">
        <w:rPr>
          <w:rFonts w:cs="Arial"/>
          <w:color w:val="BFBFBF"/>
          <w:sz w:val="16"/>
          <w:szCs w:val="16"/>
        </w:rPr>
        <w:t>plastics</w:t>
      </w:r>
      <w:proofErr w:type="spellEnd"/>
      <w:r w:rsidRPr="00CC5C7D">
        <w:rPr>
          <w:rFonts w:cs="Arial"/>
          <w:color w:val="BFBFBF"/>
          <w:sz w:val="16"/>
          <w:szCs w:val="16"/>
        </w:rPr>
        <w:t xml:space="preserve">", </w:t>
      </w:r>
      <w:r w:rsidRPr="00756E11">
        <w:rPr>
          <w:rFonts w:cs="Arial"/>
          <w:color w:val="BFBFBF"/>
          <w:sz w:val="16"/>
          <w:szCs w:val="16"/>
        </w:rPr>
        <w:t xml:space="preserve">“print2mold”, </w:t>
      </w:r>
      <w:r w:rsidRPr="00CC5C7D">
        <w:rPr>
          <w:rFonts w:cs="Arial"/>
          <w:color w:val="BFBFBF"/>
          <w:sz w:val="16"/>
          <w:szCs w:val="16"/>
        </w:rPr>
        <w:t>"</w:t>
      </w:r>
      <w:proofErr w:type="spellStart"/>
      <w:r w:rsidRPr="00CC5C7D">
        <w:rPr>
          <w:rFonts w:cs="Arial"/>
          <w:color w:val="BFBFBF"/>
          <w:sz w:val="16"/>
          <w:szCs w:val="16"/>
        </w:rPr>
        <w:t>pikchain</w:t>
      </w:r>
      <w:proofErr w:type="spellEnd"/>
      <w:r w:rsidRPr="00CC5C7D">
        <w:rPr>
          <w:rFonts w:cs="Arial"/>
          <w:color w:val="BFBFBF"/>
          <w:sz w:val="16"/>
          <w:szCs w:val="16"/>
        </w:rPr>
        <w:t>", "</w:t>
      </w:r>
      <w:proofErr w:type="spellStart"/>
      <w:r w:rsidRPr="00CC5C7D">
        <w:rPr>
          <w:rFonts w:cs="Arial"/>
          <w:color w:val="BFBFBF"/>
          <w:sz w:val="16"/>
          <w:szCs w:val="16"/>
        </w:rPr>
        <w:t>plastics</w:t>
      </w:r>
      <w:proofErr w:type="spellEnd"/>
      <w:r w:rsidRPr="00CC5C7D">
        <w:rPr>
          <w:rFonts w:cs="Arial"/>
          <w:color w:val="BFBFBF"/>
          <w:sz w:val="16"/>
          <w:szCs w:val="16"/>
        </w:rPr>
        <w:t xml:space="preserve"> for </w:t>
      </w:r>
      <w:proofErr w:type="spellStart"/>
      <w:r w:rsidRPr="00CC5C7D">
        <w:rPr>
          <w:rFonts w:cs="Arial"/>
          <w:color w:val="BFBFBF"/>
          <w:sz w:val="16"/>
          <w:szCs w:val="16"/>
        </w:rPr>
        <w:t>longer</w:t>
      </w:r>
      <w:proofErr w:type="spellEnd"/>
      <w:r w:rsidRPr="00CC5C7D">
        <w:rPr>
          <w:rFonts w:cs="Arial"/>
          <w:color w:val="BFBFBF"/>
          <w:sz w:val="16"/>
          <w:szCs w:val="16"/>
        </w:rPr>
        <w:t xml:space="preserve"> life", "</w:t>
      </w:r>
      <w:proofErr w:type="spellStart"/>
      <w:r w:rsidRPr="00CC5C7D">
        <w:rPr>
          <w:rFonts w:cs="Arial"/>
          <w:color w:val="BFBFBF"/>
          <w:sz w:val="16"/>
          <w:szCs w:val="16"/>
        </w:rPr>
        <w:t>readychain</w:t>
      </w:r>
      <w:proofErr w:type="spellEnd"/>
      <w:r w:rsidRPr="00CC5C7D">
        <w:rPr>
          <w:rFonts w:cs="Arial"/>
          <w:color w:val="BFBFBF"/>
          <w:sz w:val="16"/>
          <w:szCs w:val="16"/>
        </w:rPr>
        <w:t>", "</w:t>
      </w:r>
      <w:proofErr w:type="spellStart"/>
      <w:r w:rsidRPr="00CC5C7D">
        <w:rPr>
          <w:rFonts w:cs="Arial"/>
          <w:color w:val="BFBFBF"/>
          <w:sz w:val="16"/>
          <w:szCs w:val="16"/>
        </w:rPr>
        <w:t>readycable</w:t>
      </w:r>
      <w:proofErr w:type="spellEnd"/>
      <w:r w:rsidRPr="00CC5C7D">
        <w:rPr>
          <w:rFonts w:cs="Arial"/>
          <w:color w:val="BFBFBF"/>
          <w:sz w:val="16"/>
          <w:szCs w:val="16"/>
        </w:rPr>
        <w:t>", “</w:t>
      </w:r>
      <w:proofErr w:type="spellStart"/>
      <w:r w:rsidRPr="00CC5C7D">
        <w:rPr>
          <w:rFonts w:cs="Arial"/>
          <w:color w:val="BFBFBF"/>
          <w:sz w:val="16"/>
          <w:szCs w:val="16"/>
        </w:rPr>
        <w:t>ReBeL</w:t>
      </w:r>
      <w:proofErr w:type="spellEnd"/>
      <w:r w:rsidRPr="00CC5C7D">
        <w:rPr>
          <w:rFonts w:cs="Arial"/>
          <w:color w:val="BFBFBF"/>
          <w:sz w:val="16"/>
          <w:szCs w:val="16"/>
        </w:rPr>
        <w:t>”, "</w:t>
      </w:r>
      <w:proofErr w:type="spellStart"/>
      <w:r w:rsidRPr="00CC5C7D">
        <w:rPr>
          <w:rFonts w:cs="Arial"/>
          <w:color w:val="BFBFBF"/>
          <w:sz w:val="16"/>
          <w:szCs w:val="16"/>
        </w:rPr>
        <w:t>speedigus</w:t>
      </w:r>
      <w:proofErr w:type="spellEnd"/>
      <w:r w:rsidRPr="00CC5C7D">
        <w:rPr>
          <w:rFonts w:cs="Arial"/>
          <w:color w:val="BFBFBF"/>
          <w:sz w:val="16"/>
          <w:szCs w:val="16"/>
        </w:rPr>
        <w:t xml:space="preserve">", </w:t>
      </w:r>
      <w:r w:rsidRPr="00893C72">
        <w:rPr>
          <w:rFonts w:cs="Arial"/>
          <w:color w:val="BFBFBF"/>
          <w:sz w:val="16"/>
          <w:szCs w:val="16"/>
        </w:rPr>
        <w:t>"</w:t>
      </w:r>
      <w:proofErr w:type="spellStart"/>
      <w:r w:rsidRPr="00893C72">
        <w:rPr>
          <w:rFonts w:cs="Arial"/>
          <w:color w:val="BFBFBF"/>
          <w:sz w:val="16"/>
          <w:szCs w:val="16"/>
        </w:rPr>
        <w:t>tribofilament</w:t>
      </w:r>
      <w:proofErr w:type="spellEnd"/>
      <w:r w:rsidRPr="00893C72">
        <w:rPr>
          <w:rFonts w:cs="Arial"/>
          <w:color w:val="BFBFBF"/>
          <w:sz w:val="16"/>
          <w:szCs w:val="16"/>
        </w:rPr>
        <w:t xml:space="preserve">“, </w:t>
      </w:r>
      <w:r w:rsidRPr="00CC5C7D">
        <w:rPr>
          <w:rFonts w:cs="Arial"/>
          <w:color w:val="BFBFBF"/>
          <w:sz w:val="16"/>
          <w:szCs w:val="16"/>
        </w:rPr>
        <w:t>"</w:t>
      </w:r>
      <w:proofErr w:type="spellStart"/>
      <w:r w:rsidRPr="00CC5C7D">
        <w:rPr>
          <w:rFonts w:cs="Arial"/>
          <w:color w:val="BFBFBF"/>
          <w:sz w:val="16"/>
          <w:szCs w:val="16"/>
        </w:rPr>
        <w:t>triflex</w:t>
      </w:r>
      <w:proofErr w:type="spellEnd"/>
      <w:r w:rsidRPr="00CC5C7D">
        <w:rPr>
          <w:rFonts w:cs="Arial"/>
          <w:color w:val="BFBFBF"/>
          <w:sz w:val="16"/>
          <w:szCs w:val="16"/>
        </w:rPr>
        <w:t>", "</w:t>
      </w:r>
      <w:proofErr w:type="spellStart"/>
      <w:r w:rsidRPr="00CC5C7D">
        <w:rPr>
          <w:rFonts w:cs="Arial"/>
          <w:color w:val="BFBFBF"/>
          <w:sz w:val="16"/>
          <w:szCs w:val="16"/>
        </w:rPr>
        <w:t>robolink</w:t>
      </w:r>
      <w:proofErr w:type="spellEnd"/>
      <w:r w:rsidRPr="00CC5C7D">
        <w:rPr>
          <w:rFonts w:cs="Arial"/>
          <w:color w:val="BFBFBF"/>
          <w:sz w:val="16"/>
          <w:szCs w:val="16"/>
        </w:rPr>
        <w:t>", "</w:t>
      </w:r>
      <w:proofErr w:type="spellStart"/>
      <w:r w:rsidRPr="00CC5C7D">
        <w:rPr>
          <w:rFonts w:cs="Arial"/>
          <w:color w:val="BFBFBF"/>
          <w:sz w:val="16"/>
          <w:szCs w:val="16"/>
        </w:rPr>
        <w:t>xiro</w:t>
      </w:r>
      <w:r>
        <w:rPr>
          <w:rFonts w:cs="Arial"/>
          <w:color w:val="BFBFBF"/>
          <w:sz w:val="16"/>
          <w:szCs w:val="16"/>
        </w:rPr>
        <w:t>dur</w:t>
      </w:r>
      <w:proofErr w:type="spellEnd"/>
      <w:r w:rsidRPr="00CC5C7D">
        <w:rPr>
          <w:rFonts w:cs="Arial"/>
          <w:color w:val="BFBFBF"/>
          <w:sz w:val="16"/>
          <w:szCs w:val="16"/>
        </w:rPr>
        <w:t>" e "</w:t>
      </w:r>
      <w:proofErr w:type="spellStart"/>
      <w:r w:rsidRPr="00CC5C7D">
        <w:rPr>
          <w:rFonts w:cs="Arial"/>
          <w:color w:val="BFBFBF"/>
          <w:sz w:val="16"/>
          <w:szCs w:val="16"/>
        </w:rPr>
        <w:t>xiros</w:t>
      </w:r>
      <w:proofErr w:type="spellEnd"/>
      <w:r w:rsidRPr="00CC5C7D">
        <w:rPr>
          <w:rFonts w:cs="Arial"/>
          <w:color w:val="BFBFBF"/>
          <w:sz w:val="16"/>
          <w:szCs w:val="16"/>
        </w:rPr>
        <w:t>" sono marchi protetti ai sensi delle leggi vigenti sui marchi di fabbrica nella Repubblica Federale Tedesca e in altri paesi, ove applicabile</w:t>
      </w:r>
    </w:p>
    <w:sectPr w:rsidR="003366E9" w:rsidRPr="008C0201" w:rsidSect="00677DEE">
      <w:headerReference w:type="even" r:id="rId12"/>
      <w:headerReference w:type="default" r:id="rId13"/>
      <w:footerReference w:type="even" r:id="rId14"/>
      <w:footerReference w:type="default" r:id="rId15"/>
      <w:pgSz w:w="11906" w:h="16838" w:code="9"/>
      <w:pgMar w:top="1985" w:right="2835" w:bottom="1134" w:left="1418" w:header="39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5E1BC0" w14:textId="77777777" w:rsidR="004574BC" w:rsidRDefault="003366E9">
      <w:r>
        <w:separator/>
      </w:r>
    </w:p>
  </w:endnote>
  <w:endnote w:type="continuationSeparator" w:id="0">
    <w:p w14:paraId="2B37B448" w14:textId="77777777" w:rsidR="004574BC" w:rsidRDefault="00336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920FEC" w14:textId="77777777" w:rsidR="000F1248" w:rsidRDefault="003366E9" w:rsidP="000902A6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779B669" w14:textId="77777777" w:rsidR="000F1248" w:rsidRDefault="000F124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15526159"/>
      <w:docPartObj>
        <w:docPartGallery w:val="Page Numbers (Bottom of Page)"/>
        <w:docPartUnique/>
      </w:docPartObj>
    </w:sdtPr>
    <w:sdtEndPr/>
    <w:sdtContent>
      <w:p w14:paraId="796C5C03" w14:textId="77777777" w:rsidR="000F1248" w:rsidRDefault="003366E9" w:rsidP="00744D2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661C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92AD64" w14:textId="77777777" w:rsidR="004574BC" w:rsidRDefault="003366E9">
      <w:r>
        <w:separator/>
      </w:r>
    </w:p>
  </w:footnote>
  <w:footnote w:type="continuationSeparator" w:id="0">
    <w:p w14:paraId="35DCED0E" w14:textId="77777777" w:rsidR="004574BC" w:rsidRDefault="003366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3FEE77" w14:textId="77777777" w:rsidR="005829F0" w:rsidRDefault="003366E9">
    <w:pPr>
      <w:pStyle w:val="Intestazione"/>
    </w:pPr>
    <w:r>
      <w:rPr>
        <w:noProof/>
      </w:rPr>
      <w:drawing>
        <wp:inline distT="0" distB="0" distL="0" distR="0" wp14:anchorId="544FDE0D" wp14:editId="17068CCA">
          <wp:extent cx="2933700" cy="1524000"/>
          <wp:effectExtent l="0" t="0" r="0" b="0"/>
          <wp:docPr id="3" name="Picture 3" descr="igus_plasticsforlongerlif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igus_plasticsforlongerlif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33700" cy="15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3BD0FF" w14:textId="77777777" w:rsidR="00411E58" w:rsidRPr="002007C5" w:rsidRDefault="003366E9" w:rsidP="00411E58">
    <w:pPr>
      <w:pStyle w:val="Intestazione"/>
      <w:tabs>
        <w:tab w:val="clear" w:pos="4536"/>
        <w:tab w:val="clear" w:pos="9072"/>
        <w:tab w:val="right" w:pos="1276"/>
      </w:tabs>
    </w:pPr>
    <w:r w:rsidRPr="000F1248">
      <w:rPr>
        <w:noProof/>
      </w:rPr>
      <w:drawing>
        <wp:anchor distT="0" distB="0" distL="114300" distR="114300" simplePos="0" relativeHeight="251658240" behindDoc="1" locked="0" layoutInCell="1" allowOverlap="1" wp14:anchorId="7153E2B8" wp14:editId="3A2D95AB">
          <wp:simplePos x="0" y="0"/>
          <wp:positionH relativeFrom="column">
            <wp:posOffset>5104130</wp:posOffset>
          </wp:positionH>
          <wp:positionV relativeFrom="paragraph">
            <wp:posOffset>8255</wp:posOffset>
          </wp:positionV>
          <wp:extent cx="1295400" cy="728980"/>
          <wp:effectExtent l="0" t="0" r="0" b="0"/>
          <wp:wrapNone/>
          <wp:docPr id="4" name="Picture 4" descr="Unbenannt97546814964196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10" descr="Unbenannt97546814964196-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728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CDC364" w14:textId="77777777" w:rsidR="00411E58" w:rsidRPr="000F1248" w:rsidRDefault="00411E58" w:rsidP="00411E58">
    <w:pPr>
      <w:pStyle w:val="Intestazione"/>
      <w:tabs>
        <w:tab w:val="clear" w:pos="4536"/>
        <w:tab w:val="clear" w:pos="9072"/>
        <w:tab w:val="right" w:pos="1276"/>
      </w:tabs>
    </w:pPr>
  </w:p>
  <w:p w14:paraId="1FCDBDCE" w14:textId="77777777" w:rsidR="00411E58" w:rsidRPr="002007C5" w:rsidRDefault="003366E9" w:rsidP="00411E58">
    <w:pPr>
      <w:pStyle w:val="Intestazione"/>
      <w:tabs>
        <w:tab w:val="clear" w:pos="4536"/>
        <w:tab w:val="clear" w:pos="9072"/>
        <w:tab w:val="right" w:pos="1276"/>
      </w:tabs>
      <w:rPr>
        <w:b/>
        <w:color w:val="808080"/>
        <w:sz w:val="24"/>
        <w:szCs w:val="24"/>
      </w:rPr>
    </w:pPr>
    <w:r>
      <w:rPr>
        <w:b/>
        <w:color w:val="808080"/>
        <w:sz w:val="24"/>
        <w:szCs w:val="24"/>
      </w:rPr>
      <w:t>COMUNICATO STAMPA</w:t>
    </w:r>
  </w:p>
  <w:p w14:paraId="32F73FA9" w14:textId="77777777" w:rsidR="00411E58" w:rsidRDefault="00411E58" w:rsidP="00411E58">
    <w:pPr>
      <w:pStyle w:val="Intestazione"/>
      <w:rPr>
        <w:rStyle w:val="Numeropagina"/>
      </w:rPr>
    </w:pPr>
  </w:p>
  <w:p w14:paraId="5251F63C" w14:textId="77777777" w:rsidR="000F1248" w:rsidRPr="00411E58" w:rsidRDefault="000F1248" w:rsidP="00411E58">
    <w:pPr>
      <w:pStyle w:val="Intestazione"/>
      <w:rPr>
        <w:rStyle w:val="Numeropagin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6CC5"/>
    <w:multiLevelType w:val="hybridMultilevel"/>
    <w:tmpl w:val="778CB276"/>
    <w:lvl w:ilvl="0" w:tplc="05AE4AA6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1FDED9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96D5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F2B1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6CA9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20AE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44AB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A2AD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A27C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43AD5"/>
    <w:multiLevelType w:val="hybridMultilevel"/>
    <w:tmpl w:val="0042282E"/>
    <w:lvl w:ilvl="0" w:tplc="8BA823DA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EA4AB44E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84F2CD04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95068370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5186208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4894BF58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338A6C6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AAE46962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59625C9E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A0E7DEB"/>
    <w:multiLevelType w:val="hybridMultilevel"/>
    <w:tmpl w:val="EC3663C2"/>
    <w:lvl w:ilvl="0" w:tplc="0DF81DEA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119258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F089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C2FC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2A5A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D8D9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624D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0816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2C24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E0E5A"/>
    <w:multiLevelType w:val="multilevel"/>
    <w:tmpl w:val="B0600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117CFC"/>
    <w:multiLevelType w:val="multilevel"/>
    <w:tmpl w:val="5C72D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FE702B"/>
    <w:multiLevelType w:val="hybridMultilevel"/>
    <w:tmpl w:val="DBDC12C8"/>
    <w:lvl w:ilvl="0" w:tplc="4FC0E7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E945A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0410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781F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BA32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A2EB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50FC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F0B3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083B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0E6509"/>
    <w:multiLevelType w:val="multilevel"/>
    <w:tmpl w:val="9C028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95436B"/>
    <w:multiLevelType w:val="hybridMultilevel"/>
    <w:tmpl w:val="0E24F810"/>
    <w:lvl w:ilvl="0" w:tplc="39C6BEFA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1AF6BF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364C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6254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F6BD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B8AD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98AB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FE2D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DCEC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545811"/>
    <w:multiLevelType w:val="multilevel"/>
    <w:tmpl w:val="AB042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894213"/>
    <w:multiLevelType w:val="hybridMultilevel"/>
    <w:tmpl w:val="C816958E"/>
    <w:lvl w:ilvl="0" w:tplc="03261E1E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CA56D7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8248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8E69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C07B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8636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E464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8271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A4E2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8"/>
  </w:num>
  <w:num w:numId="5">
    <w:abstractNumId w:val="7"/>
  </w:num>
  <w:num w:numId="6">
    <w:abstractNumId w:val="5"/>
  </w:num>
  <w:num w:numId="7">
    <w:abstractNumId w:val="0"/>
  </w:num>
  <w:num w:numId="8">
    <w:abstractNumId w:val="9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B79"/>
    <w:rsid w:val="000005AF"/>
    <w:rsid w:val="00000E0C"/>
    <w:rsid w:val="00000EC2"/>
    <w:rsid w:val="000036A7"/>
    <w:rsid w:val="00003B7C"/>
    <w:rsid w:val="00004153"/>
    <w:rsid w:val="0000457C"/>
    <w:rsid w:val="0000558A"/>
    <w:rsid w:val="0000585B"/>
    <w:rsid w:val="000058D8"/>
    <w:rsid w:val="00006888"/>
    <w:rsid w:val="00006D23"/>
    <w:rsid w:val="00007308"/>
    <w:rsid w:val="00007795"/>
    <w:rsid w:val="00010008"/>
    <w:rsid w:val="000109E7"/>
    <w:rsid w:val="00010AE5"/>
    <w:rsid w:val="00010F37"/>
    <w:rsid w:val="0001165D"/>
    <w:rsid w:val="000118D6"/>
    <w:rsid w:val="00011C87"/>
    <w:rsid w:val="00012395"/>
    <w:rsid w:val="00012440"/>
    <w:rsid w:val="00013817"/>
    <w:rsid w:val="000144B1"/>
    <w:rsid w:val="00014EC3"/>
    <w:rsid w:val="000155A5"/>
    <w:rsid w:val="000157AE"/>
    <w:rsid w:val="0001584D"/>
    <w:rsid w:val="00015A0C"/>
    <w:rsid w:val="00016BAF"/>
    <w:rsid w:val="0001734C"/>
    <w:rsid w:val="000176FC"/>
    <w:rsid w:val="00017F2E"/>
    <w:rsid w:val="000200CD"/>
    <w:rsid w:val="000206C0"/>
    <w:rsid w:val="00020CA9"/>
    <w:rsid w:val="00020F6F"/>
    <w:rsid w:val="00021E25"/>
    <w:rsid w:val="0002306E"/>
    <w:rsid w:val="00024302"/>
    <w:rsid w:val="000245A6"/>
    <w:rsid w:val="00024D6F"/>
    <w:rsid w:val="000254ED"/>
    <w:rsid w:val="00025EF5"/>
    <w:rsid w:val="00026682"/>
    <w:rsid w:val="000274EA"/>
    <w:rsid w:val="00027DEF"/>
    <w:rsid w:val="000301E6"/>
    <w:rsid w:val="00030B91"/>
    <w:rsid w:val="0003309B"/>
    <w:rsid w:val="00034969"/>
    <w:rsid w:val="00034A71"/>
    <w:rsid w:val="00036520"/>
    <w:rsid w:val="0003675C"/>
    <w:rsid w:val="00036D5B"/>
    <w:rsid w:val="00036F2F"/>
    <w:rsid w:val="00036F52"/>
    <w:rsid w:val="0003712B"/>
    <w:rsid w:val="000374AF"/>
    <w:rsid w:val="00037773"/>
    <w:rsid w:val="00037C62"/>
    <w:rsid w:val="00040589"/>
    <w:rsid w:val="00041BFB"/>
    <w:rsid w:val="00041F4D"/>
    <w:rsid w:val="000429FA"/>
    <w:rsid w:val="00042E68"/>
    <w:rsid w:val="00044478"/>
    <w:rsid w:val="0004447E"/>
    <w:rsid w:val="00044703"/>
    <w:rsid w:val="000458A4"/>
    <w:rsid w:val="00045911"/>
    <w:rsid w:val="00045A89"/>
    <w:rsid w:val="00046BF5"/>
    <w:rsid w:val="00047005"/>
    <w:rsid w:val="0004753D"/>
    <w:rsid w:val="000507AB"/>
    <w:rsid w:val="00051330"/>
    <w:rsid w:val="0005203B"/>
    <w:rsid w:val="000520A5"/>
    <w:rsid w:val="0005417E"/>
    <w:rsid w:val="00054D33"/>
    <w:rsid w:val="00055773"/>
    <w:rsid w:val="00055998"/>
    <w:rsid w:val="000559C3"/>
    <w:rsid w:val="00056022"/>
    <w:rsid w:val="000565FA"/>
    <w:rsid w:val="00056732"/>
    <w:rsid w:val="00056977"/>
    <w:rsid w:val="00056BD2"/>
    <w:rsid w:val="00056C90"/>
    <w:rsid w:val="00057608"/>
    <w:rsid w:val="00060301"/>
    <w:rsid w:val="0006038B"/>
    <w:rsid w:val="00060E18"/>
    <w:rsid w:val="00061E56"/>
    <w:rsid w:val="00063A73"/>
    <w:rsid w:val="00063E4D"/>
    <w:rsid w:val="000649D1"/>
    <w:rsid w:val="00065293"/>
    <w:rsid w:val="00066240"/>
    <w:rsid w:val="00066A5A"/>
    <w:rsid w:val="000704DB"/>
    <w:rsid w:val="0007088D"/>
    <w:rsid w:val="00070F65"/>
    <w:rsid w:val="00071038"/>
    <w:rsid w:val="00071995"/>
    <w:rsid w:val="00072BF2"/>
    <w:rsid w:val="00072F1F"/>
    <w:rsid w:val="0007315C"/>
    <w:rsid w:val="0007359D"/>
    <w:rsid w:val="000739ED"/>
    <w:rsid w:val="000758FF"/>
    <w:rsid w:val="00075C36"/>
    <w:rsid w:val="000775B1"/>
    <w:rsid w:val="000776E1"/>
    <w:rsid w:val="00077C68"/>
    <w:rsid w:val="00077C75"/>
    <w:rsid w:val="00077FD8"/>
    <w:rsid w:val="0008182B"/>
    <w:rsid w:val="00082025"/>
    <w:rsid w:val="0008247F"/>
    <w:rsid w:val="00082E33"/>
    <w:rsid w:val="00082EFF"/>
    <w:rsid w:val="0008351A"/>
    <w:rsid w:val="00084398"/>
    <w:rsid w:val="00085EB3"/>
    <w:rsid w:val="00086660"/>
    <w:rsid w:val="000873BB"/>
    <w:rsid w:val="00087C48"/>
    <w:rsid w:val="000902A6"/>
    <w:rsid w:val="00090B84"/>
    <w:rsid w:val="0009166B"/>
    <w:rsid w:val="00091C04"/>
    <w:rsid w:val="00091E13"/>
    <w:rsid w:val="00092A17"/>
    <w:rsid w:val="00092B78"/>
    <w:rsid w:val="00092E6D"/>
    <w:rsid w:val="0009334C"/>
    <w:rsid w:val="00094B00"/>
    <w:rsid w:val="00096E5B"/>
    <w:rsid w:val="0009731A"/>
    <w:rsid w:val="00097A33"/>
    <w:rsid w:val="000A148E"/>
    <w:rsid w:val="000A176C"/>
    <w:rsid w:val="000A17B7"/>
    <w:rsid w:val="000A22C8"/>
    <w:rsid w:val="000A2CA1"/>
    <w:rsid w:val="000A4255"/>
    <w:rsid w:val="000A4904"/>
    <w:rsid w:val="000A5384"/>
    <w:rsid w:val="000A560F"/>
    <w:rsid w:val="000A5628"/>
    <w:rsid w:val="000A5954"/>
    <w:rsid w:val="000A6007"/>
    <w:rsid w:val="000A60C4"/>
    <w:rsid w:val="000A67F7"/>
    <w:rsid w:val="000A6E85"/>
    <w:rsid w:val="000A7213"/>
    <w:rsid w:val="000B06F3"/>
    <w:rsid w:val="000B0A5F"/>
    <w:rsid w:val="000B0FA0"/>
    <w:rsid w:val="000B2484"/>
    <w:rsid w:val="000B2886"/>
    <w:rsid w:val="000B29A8"/>
    <w:rsid w:val="000B2E6E"/>
    <w:rsid w:val="000B2FA5"/>
    <w:rsid w:val="000B3F40"/>
    <w:rsid w:val="000B4321"/>
    <w:rsid w:val="000B45BD"/>
    <w:rsid w:val="000B469A"/>
    <w:rsid w:val="000B5071"/>
    <w:rsid w:val="000B5460"/>
    <w:rsid w:val="000B5D0C"/>
    <w:rsid w:val="000B6693"/>
    <w:rsid w:val="000C12BD"/>
    <w:rsid w:val="000C13DE"/>
    <w:rsid w:val="000C1CFA"/>
    <w:rsid w:val="000C2152"/>
    <w:rsid w:val="000C218F"/>
    <w:rsid w:val="000C24D4"/>
    <w:rsid w:val="000C30EB"/>
    <w:rsid w:val="000C416F"/>
    <w:rsid w:val="000C41B2"/>
    <w:rsid w:val="000C41E2"/>
    <w:rsid w:val="000C4C56"/>
    <w:rsid w:val="000C5896"/>
    <w:rsid w:val="000C5996"/>
    <w:rsid w:val="000C5BEB"/>
    <w:rsid w:val="000C794D"/>
    <w:rsid w:val="000D001D"/>
    <w:rsid w:val="000D24F6"/>
    <w:rsid w:val="000D26F6"/>
    <w:rsid w:val="000D2D54"/>
    <w:rsid w:val="000D3089"/>
    <w:rsid w:val="000D32EE"/>
    <w:rsid w:val="000D4EF1"/>
    <w:rsid w:val="000D52F1"/>
    <w:rsid w:val="000D5805"/>
    <w:rsid w:val="000D59E6"/>
    <w:rsid w:val="000D5D11"/>
    <w:rsid w:val="000D6370"/>
    <w:rsid w:val="000D6D0E"/>
    <w:rsid w:val="000D7DCC"/>
    <w:rsid w:val="000E007C"/>
    <w:rsid w:val="000E0488"/>
    <w:rsid w:val="000E0CC5"/>
    <w:rsid w:val="000E0F4D"/>
    <w:rsid w:val="000E1886"/>
    <w:rsid w:val="000E2E1B"/>
    <w:rsid w:val="000E3CF4"/>
    <w:rsid w:val="000E4B3D"/>
    <w:rsid w:val="000E5993"/>
    <w:rsid w:val="000E5DE7"/>
    <w:rsid w:val="000E6058"/>
    <w:rsid w:val="000E6EF4"/>
    <w:rsid w:val="000E773F"/>
    <w:rsid w:val="000F0B01"/>
    <w:rsid w:val="000F0C48"/>
    <w:rsid w:val="000F0EAD"/>
    <w:rsid w:val="000F107F"/>
    <w:rsid w:val="000F1248"/>
    <w:rsid w:val="000F2117"/>
    <w:rsid w:val="000F218B"/>
    <w:rsid w:val="000F26E0"/>
    <w:rsid w:val="000F2AB6"/>
    <w:rsid w:val="000F3143"/>
    <w:rsid w:val="000F3457"/>
    <w:rsid w:val="000F5C64"/>
    <w:rsid w:val="000F6B5D"/>
    <w:rsid w:val="000F71A6"/>
    <w:rsid w:val="00102E36"/>
    <w:rsid w:val="00102F15"/>
    <w:rsid w:val="00103AFB"/>
    <w:rsid w:val="00105147"/>
    <w:rsid w:val="00105B87"/>
    <w:rsid w:val="001062DB"/>
    <w:rsid w:val="0010636E"/>
    <w:rsid w:val="001068FF"/>
    <w:rsid w:val="00107682"/>
    <w:rsid w:val="00107B84"/>
    <w:rsid w:val="00107BF5"/>
    <w:rsid w:val="0011027F"/>
    <w:rsid w:val="001110DC"/>
    <w:rsid w:val="00112FC4"/>
    <w:rsid w:val="001131FB"/>
    <w:rsid w:val="00114073"/>
    <w:rsid w:val="0011493C"/>
    <w:rsid w:val="00114A1C"/>
    <w:rsid w:val="001152FC"/>
    <w:rsid w:val="00117687"/>
    <w:rsid w:val="00122657"/>
    <w:rsid w:val="00122EA2"/>
    <w:rsid w:val="001242F9"/>
    <w:rsid w:val="00126890"/>
    <w:rsid w:val="001270DD"/>
    <w:rsid w:val="00127856"/>
    <w:rsid w:val="001308AE"/>
    <w:rsid w:val="00131281"/>
    <w:rsid w:val="001356BA"/>
    <w:rsid w:val="00135A78"/>
    <w:rsid w:val="00135AD6"/>
    <w:rsid w:val="001366A9"/>
    <w:rsid w:val="0013684D"/>
    <w:rsid w:val="0013686E"/>
    <w:rsid w:val="00136EAD"/>
    <w:rsid w:val="00137B83"/>
    <w:rsid w:val="00141158"/>
    <w:rsid w:val="0014192A"/>
    <w:rsid w:val="001429CC"/>
    <w:rsid w:val="00142A78"/>
    <w:rsid w:val="00142CAA"/>
    <w:rsid w:val="00145210"/>
    <w:rsid w:val="0014631A"/>
    <w:rsid w:val="0014635C"/>
    <w:rsid w:val="00146545"/>
    <w:rsid w:val="00150729"/>
    <w:rsid w:val="001510EA"/>
    <w:rsid w:val="0015144F"/>
    <w:rsid w:val="00153294"/>
    <w:rsid w:val="001541C5"/>
    <w:rsid w:val="00154E42"/>
    <w:rsid w:val="001554E5"/>
    <w:rsid w:val="00156747"/>
    <w:rsid w:val="00157883"/>
    <w:rsid w:val="00157C9C"/>
    <w:rsid w:val="0016009E"/>
    <w:rsid w:val="001604C5"/>
    <w:rsid w:val="00160833"/>
    <w:rsid w:val="00160981"/>
    <w:rsid w:val="00161E48"/>
    <w:rsid w:val="00162477"/>
    <w:rsid w:val="00162574"/>
    <w:rsid w:val="001628C4"/>
    <w:rsid w:val="00162ADA"/>
    <w:rsid w:val="00163380"/>
    <w:rsid w:val="0016365F"/>
    <w:rsid w:val="00163BA9"/>
    <w:rsid w:val="001643EF"/>
    <w:rsid w:val="00164DF8"/>
    <w:rsid w:val="00165EAA"/>
    <w:rsid w:val="0016639C"/>
    <w:rsid w:val="00166DDA"/>
    <w:rsid w:val="00167229"/>
    <w:rsid w:val="001702B8"/>
    <w:rsid w:val="0017073C"/>
    <w:rsid w:val="00170DC5"/>
    <w:rsid w:val="00170EAC"/>
    <w:rsid w:val="0017155F"/>
    <w:rsid w:val="001719C8"/>
    <w:rsid w:val="00171AC9"/>
    <w:rsid w:val="00172203"/>
    <w:rsid w:val="00172FF6"/>
    <w:rsid w:val="00173744"/>
    <w:rsid w:val="001750B6"/>
    <w:rsid w:val="001752C5"/>
    <w:rsid w:val="00175BF0"/>
    <w:rsid w:val="00176BD7"/>
    <w:rsid w:val="00177BA3"/>
    <w:rsid w:val="001803AD"/>
    <w:rsid w:val="00180C71"/>
    <w:rsid w:val="001814D5"/>
    <w:rsid w:val="001817F0"/>
    <w:rsid w:val="001827CB"/>
    <w:rsid w:val="001829CC"/>
    <w:rsid w:val="0018301E"/>
    <w:rsid w:val="001830B4"/>
    <w:rsid w:val="001839D3"/>
    <w:rsid w:val="00183A34"/>
    <w:rsid w:val="00184543"/>
    <w:rsid w:val="001846BA"/>
    <w:rsid w:val="001857BD"/>
    <w:rsid w:val="001871B5"/>
    <w:rsid w:val="00190350"/>
    <w:rsid w:val="0019130F"/>
    <w:rsid w:val="00192299"/>
    <w:rsid w:val="0019250D"/>
    <w:rsid w:val="001926EF"/>
    <w:rsid w:val="00192783"/>
    <w:rsid w:val="001927D5"/>
    <w:rsid w:val="001929D9"/>
    <w:rsid w:val="0019353E"/>
    <w:rsid w:val="00193BC6"/>
    <w:rsid w:val="00193C24"/>
    <w:rsid w:val="00193F6D"/>
    <w:rsid w:val="0019448F"/>
    <w:rsid w:val="0019610E"/>
    <w:rsid w:val="0019637A"/>
    <w:rsid w:val="0019640C"/>
    <w:rsid w:val="00196930"/>
    <w:rsid w:val="00196B8A"/>
    <w:rsid w:val="001974B0"/>
    <w:rsid w:val="001A0CA9"/>
    <w:rsid w:val="001A0DEA"/>
    <w:rsid w:val="001A0FDB"/>
    <w:rsid w:val="001A142B"/>
    <w:rsid w:val="001A188A"/>
    <w:rsid w:val="001A20A4"/>
    <w:rsid w:val="001A2637"/>
    <w:rsid w:val="001A266C"/>
    <w:rsid w:val="001A266F"/>
    <w:rsid w:val="001A3A10"/>
    <w:rsid w:val="001A3DC2"/>
    <w:rsid w:val="001A4C43"/>
    <w:rsid w:val="001A4C78"/>
    <w:rsid w:val="001A4CCC"/>
    <w:rsid w:val="001A4E5E"/>
    <w:rsid w:val="001A4EF4"/>
    <w:rsid w:val="001A51FA"/>
    <w:rsid w:val="001A5474"/>
    <w:rsid w:val="001A5CC6"/>
    <w:rsid w:val="001A5D05"/>
    <w:rsid w:val="001A604B"/>
    <w:rsid w:val="001A6506"/>
    <w:rsid w:val="001A66E7"/>
    <w:rsid w:val="001A6B66"/>
    <w:rsid w:val="001A746D"/>
    <w:rsid w:val="001A7D90"/>
    <w:rsid w:val="001B08DB"/>
    <w:rsid w:val="001B0C87"/>
    <w:rsid w:val="001B18AF"/>
    <w:rsid w:val="001B21FF"/>
    <w:rsid w:val="001B274D"/>
    <w:rsid w:val="001B2792"/>
    <w:rsid w:val="001B2B24"/>
    <w:rsid w:val="001B30AA"/>
    <w:rsid w:val="001B58B4"/>
    <w:rsid w:val="001B654E"/>
    <w:rsid w:val="001B6984"/>
    <w:rsid w:val="001B785D"/>
    <w:rsid w:val="001C07B8"/>
    <w:rsid w:val="001C0DF0"/>
    <w:rsid w:val="001C0FE4"/>
    <w:rsid w:val="001C244A"/>
    <w:rsid w:val="001C2C28"/>
    <w:rsid w:val="001C319C"/>
    <w:rsid w:val="001C3A0C"/>
    <w:rsid w:val="001C5318"/>
    <w:rsid w:val="001C540B"/>
    <w:rsid w:val="001C5A40"/>
    <w:rsid w:val="001C6399"/>
    <w:rsid w:val="001C6818"/>
    <w:rsid w:val="001C76D1"/>
    <w:rsid w:val="001C76F3"/>
    <w:rsid w:val="001D07D9"/>
    <w:rsid w:val="001D0C5D"/>
    <w:rsid w:val="001D1110"/>
    <w:rsid w:val="001D11E9"/>
    <w:rsid w:val="001D17B2"/>
    <w:rsid w:val="001D1BEA"/>
    <w:rsid w:val="001D3439"/>
    <w:rsid w:val="001D37C6"/>
    <w:rsid w:val="001D3AF2"/>
    <w:rsid w:val="001D3DD8"/>
    <w:rsid w:val="001D4762"/>
    <w:rsid w:val="001D4875"/>
    <w:rsid w:val="001D50D6"/>
    <w:rsid w:val="001D5123"/>
    <w:rsid w:val="001D5B94"/>
    <w:rsid w:val="001D7443"/>
    <w:rsid w:val="001D744E"/>
    <w:rsid w:val="001D79AB"/>
    <w:rsid w:val="001D7C74"/>
    <w:rsid w:val="001E082A"/>
    <w:rsid w:val="001E0FBA"/>
    <w:rsid w:val="001E1480"/>
    <w:rsid w:val="001E1D69"/>
    <w:rsid w:val="001E227E"/>
    <w:rsid w:val="001E2F39"/>
    <w:rsid w:val="001E35BA"/>
    <w:rsid w:val="001E3BCC"/>
    <w:rsid w:val="001E3C67"/>
    <w:rsid w:val="001E3CA5"/>
    <w:rsid w:val="001E4ADF"/>
    <w:rsid w:val="001E566A"/>
    <w:rsid w:val="001E5D37"/>
    <w:rsid w:val="001E6621"/>
    <w:rsid w:val="001E6B36"/>
    <w:rsid w:val="001E6D39"/>
    <w:rsid w:val="001F060E"/>
    <w:rsid w:val="001F09FE"/>
    <w:rsid w:val="001F10D5"/>
    <w:rsid w:val="001F1F54"/>
    <w:rsid w:val="001F2A29"/>
    <w:rsid w:val="001F362C"/>
    <w:rsid w:val="001F363D"/>
    <w:rsid w:val="001F3D47"/>
    <w:rsid w:val="001F41A5"/>
    <w:rsid w:val="001F592C"/>
    <w:rsid w:val="001F6164"/>
    <w:rsid w:val="001F6C75"/>
    <w:rsid w:val="0020009D"/>
    <w:rsid w:val="002007C5"/>
    <w:rsid w:val="002009A4"/>
    <w:rsid w:val="00200A8C"/>
    <w:rsid w:val="00200E25"/>
    <w:rsid w:val="00200F42"/>
    <w:rsid w:val="00201E1E"/>
    <w:rsid w:val="00201FE8"/>
    <w:rsid w:val="00202245"/>
    <w:rsid w:val="0020312F"/>
    <w:rsid w:val="00203273"/>
    <w:rsid w:val="00203C27"/>
    <w:rsid w:val="0020410D"/>
    <w:rsid w:val="00204C3F"/>
    <w:rsid w:val="002060CD"/>
    <w:rsid w:val="002060FF"/>
    <w:rsid w:val="00206277"/>
    <w:rsid w:val="0020742C"/>
    <w:rsid w:val="00210B02"/>
    <w:rsid w:val="00210C26"/>
    <w:rsid w:val="0021215B"/>
    <w:rsid w:val="00212705"/>
    <w:rsid w:val="00212F74"/>
    <w:rsid w:val="00215386"/>
    <w:rsid w:val="00215514"/>
    <w:rsid w:val="00215D28"/>
    <w:rsid w:val="00216170"/>
    <w:rsid w:val="0021651F"/>
    <w:rsid w:val="00216C08"/>
    <w:rsid w:val="0021791A"/>
    <w:rsid w:val="0022051A"/>
    <w:rsid w:val="002216F3"/>
    <w:rsid w:val="00222659"/>
    <w:rsid w:val="0022390F"/>
    <w:rsid w:val="0022409E"/>
    <w:rsid w:val="0022629A"/>
    <w:rsid w:val="0022642E"/>
    <w:rsid w:val="00230263"/>
    <w:rsid w:val="00230CCE"/>
    <w:rsid w:val="00232656"/>
    <w:rsid w:val="00232A41"/>
    <w:rsid w:val="00233159"/>
    <w:rsid w:val="00233B85"/>
    <w:rsid w:val="00233E5E"/>
    <w:rsid w:val="002351A5"/>
    <w:rsid w:val="0023522D"/>
    <w:rsid w:val="002356C0"/>
    <w:rsid w:val="0023655A"/>
    <w:rsid w:val="00237215"/>
    <w:rsid w:val="002376D0"/>
    <w:rsid w:val="00240466"/>
    <w:rsid w:val="0024150E"/>
    <w:rsid w:val="00241D35"/>
    <w:rsid w:val="00242D8F"/>
    <w:rsid w:val="002430A8"/>
    <w:rsid w:val="00244913"/>
    <w:rsid w:val="00244CE8"/>
    <w:rsid w:val="00244E7E"/>
    <w:rsid w:val="00245A57"/>
    <w:rsid w:val="002503BE"/>
    <w:rsid w:val="002505CC"/>
    <w:rsid w:val="00250608"/>
    <w:rsid w:val="00250BA6"/>
    <w:rsid w:val="00251110"/>
    <w:rsid w:val="00252B5B"/>
    <w:rsid w:val="002534C2"/>
    <w:rsid w:val="002539E1"/>
    <w:rsid w:val="00253F2A"/>
    <w:rsid w:val="00254B08"/>
    <w:rsid w:val="002551F9"/>
    <w:rsid w:val="002555B7"/>
    <w:rsid w:val="002566D2"/>
    <w:rsid w:val="00257894"/>
    <w:rsid w:val="00257C1D"/>
    <w:rsid w:val="00260799"/>
    <w:rsid w:val="0026091F"/>
    <w:rsid w:val="00260AC0"/>
    <w:rsid w:val="00261D42"/>
    <w:rsid w:val="002620E1"/>
    <w:rsid w:val="002620F3"/>
    <w:rsid w:val="00262B61"/>
    <w:rsid w:val="00263936"/>
    <w:rsid w:val="0026413D"/>
    <w:rsid w:val="002644E7"/>
    <w:rsid w:val="00264A7F"/>
    <w:rsid w:val="0026624D"/>
    <w:rsid w:val="0026745F"/>
    <w:rsid w:val="0026784B"/>
    <w:rsid w:val="00267BA1"/>
    <w:rsid w:val="00267CE8"/>
    <w:rsid w:val="00270C05"/>
    <w:rsid w:val="00271009"/>
    <w:rsid w:val="00272256"/>
    <w:rsid w:val="00272670"/>
    <w:rsid w:val="00272F71"/>
    <w:rsid w:val="00273700"/>
    <w:rsid w:val="00273A87"/>
    <w:rsid w:val="0027554D"/>
    <w:rsid w:val="00275B4F"/>
    <w:rsid w:val="0027609C"/>
    <w:rsid w:val="00276A69"/>
    <w:rsid w:val="0027772B"/>
    <w:rsid w:val="002777DC"/>
    <w:rsid w:val="00281F56"/>
    <w:rsid w:val="00282300"/>
    <w:rsid w:val="002824B9"/>
    <w:rsid w:val="002826D4"/>
    <w:rsid w:val="00282E36"/>
    <w:rsid w:val="00282E9A"/>
    <w:rsid w:val="00283997"/>
    <w:rsid w:val="002841BC"/>
    <w:rsid w:val="0028470C"/>
    <w:rsid w:val="00284E2A"/>
    <w:rsid w:val="00285716"/>
    <w:rsid w:val="00286F94"/>
    <w:rsid w:val="00287583"/>
    <w:rsid w:val="00287C62"/>
    <w:rsid w:val="00290401"/>
    <w:rsid w:val="00290524"/>
    <w:rsid w:val="002915ED"/>
    <w:rsid w:val="00291CD1"/>
    <w:rsid w:val="00291D9B"/>
    <w:rsid w:val="00293A18"/>
    <w:rsid w:val="00293FCB"/>
    <w:rsid w:val="00294158"/>
    <w:rsid w:val="0029419C"/>
    <w:rsid w:val="002944F1"/>
    <w:rsid w:val="002945F5"/>
    <w:rsid w:val="0029479D"/>
    <w:rsid w:val="002955DE"/>
    <w:rsid w:val="002958FC"/>
    <w:rsid w:val="00297110"/>
    <w:rsid w:val="002A02A6"/>
    <w:rsid w:val="002A031A"/>
    <w:rsid w:val="002A0B79"/>
    <w:rsid w:val="002A1133"/>
    <w:rsid w:val="002A1C0D"/>
    <w:rsid w:val="002A1D37"/>
    <w:rsid w:val="002A25C0"/>
    <w:rsid w:val="002A2A59"/>
    <w:rsid w:val="002A3172"/>
    <w:rsid w:val="002A3306"/>
    <w:rsid w:val="002A34A1"/>
    <w:rsid w:val="002A3F1F"/>
    <w:rsid w:val="002A4483"/>
    <w:rsid w:val="002A4989"/>
    <w:rsid w:val="002A63E7"/>
    <w:rsid w:val="002A699A"/>
    <w:rsid w:val="002A6AD0"/>
    <w:rsid w:val="002A6D7D"/>
    <w:rsid w:val="002A7756"/>
    <w:rsid w:val="002A7D13"/>
    <w:rsid w:val="002A7EC3"/>
    <w:rsid w:val="002A7F65"/>
    <w:rsid w:val="002B02E7"/>
    <w:rsid w:val="002B0B6C"/>
    <w:rsid w:val="002B0C34"/>
    <w:rsid w:val="002B0EE6"/>
    <w:rsid w:val="002B159A"/>
    <w:rsid w:val="002B2626"/>
    <w:rsid w:val="002B2D10"/>
    <w:rsid w:val="002B3935"/>
    <w:rsid w:val="002B4033"/>
    <w:rsid w:val="002B4B11"/>
    <w:rsid w:val="002B5576"/>
    <w:rsid w:val="002B5EEA"/>
    <w:rsid w:val="002B5F30"/>
    <w:rsid w:val="002B6A32"/>
    <w:rsid w:val="002B6B84"/>
    <w:rsid w:val="002B72D3"/>
    <w:rsid w:val="002B79AD"/>
    <w:rsid w:val="002C0A47"/>
    <w:rsid w:val="002C2275"/>
    <w:rsid w:val="002C2508"/>
    <w:rsid w:val="002C29EC"/>
    <w:rsid w:val="002C3EAD"/>
    <w:rsid w:val="002C4B6A"/>
    <w:rsid w:val="002C4FAA"/>
    <w:rsid w:val="002C6234"/>
    <w:rsid w:val="002C76E1"/>
    <w:rsid w:val="002C781D"/>
    <w:rsid w:val="002C7EB6"/>
    <w:rsid w:val="002D0747"/>
    <w:rsid w:val="002D0F17"/>
    <w:rsid w:val="002D0FCB"/>
    <w:rsid w:val="002D2B0E"/>
    <w:rsid w:val="002D37B1"/>
    <w:rsid w:val="002D3FA6"/>
    <w:rsid w:val="002D4078"/>
    <w:rsid w:val="002D4D61"/>
    <w:rsid w:val="002D5943"/>
    <w:rsid w:val="002D5ECE"/>
    <w:rsid w:val="002D7F3E"/>
    <w:rsid w:val="002E1B42"/>
    <w:rsid w:val="002E1E2E"/>
    <w:rsid w:val="002E272E"/>
    <w:rsid w:val="002E34E3"/>
    <w:rsid w:val="002E4AAF"/>
    <w:rsid w:val="002E4D93"/>
    <w:rsid w:val="002E55D6"/>
    <w:rsid w:val="002E593F"/>
    <w:rsid w:val="002F02B3"/>
    <w:rsid w:val="002F0CC4"/>
    <w:rsid w:val="002F142E"/>
    <w:rsid w:val="002F15D3"/>
    <w:rsid w:val="002F1DE4"/>
    <w:rsid w:val="002F31AF"/>
    <w:rsid w:val="002F4030"/>
    <w:rsid w:val="002F4054"/>
    <w:rsid w:val="002F4466"/>
    <w:rsid w:val="002F532E"/>
    <w:rsid w:val="0030305B"/>
    <w:rsid w:val="00303654"/>
    <w:rsid w:val="003039D2"/>
    <w:rsid w:val="00303DF3"/>
    <w:rsid w:val="003041D0"/>
    <w:rsid w:val="00304507"/>
    <w:rsid w:val="00304A4E"/>
    <w:rsid w:val="00306BA6"/>
    <w:rsid w:val="00306D43"/>
    <w:rsid w:val="00306DA8"/>
    <w:rsid w:val="003072BE"/>
    <w:rsid w:val="00307816"/>
    <w:rsid w:val="00310A63"/>
    <w:rsid w:val="00310A82"/>
    <w:rsid w:val="00311F37"/>
    <w:rsid w:val="00312246"/>
    <w:rsid w:val="00312D26"/>
    <w:rsid w:val="00312EBD"/>
    <w:rsid w:val="003133CA"/>
    <w:rsid w:val="003135C6"/>
    <w:rsid w:val="00314BFC"/>
    <w:rsid w:val="00314DCF"/>
    <w:rsid w:val="00315018"/>
    <w:rsid w:val="00315778"/>
    <w:rsid w:val="0031599E"/>
    <w:rsid w:val="00315E38"/>
    <w:rsid w:val="00317EEF"/>
    <w:rsid w:val="00320052"/>
    <w:rsid w:val="0032060F"/>
    <w:rsid w:val="003209A8"/>
    <w:rsid w:val="00320A06"/>
    <w:rsid w:val="00320BE7"/>
    <w:rsid w:val="00320FA6"/>
    <w:rsid w:val="003212C5"/>
    <w:rsid w:val="00321891"/>
    <w:rsid w:val="0032191A"/>
    <w:rsid w:val="00321F8F"/>
    <w:rsid w:val="003231C0"/>
    <w:rsid w:val="003233D4"/>
    <w:rsid w:val="00323973"/>
    <w:rsid w:val="00323A17"/>
    <w:rsid w:val="0032423A"/>
    <w:rsid w:val="00324986"/>
    <w:rsid w:val="00324AF6"/>
    <w:rsid w:val="00324F7C"/>
    <w:rsid w:val="00325094"/>
    <w:rsid w:val="0033075E"/>
    <w:rsid w:val="00330FA4"/>
    <w:rsid w:val="00331432"/>
    <w:rsid w:val="00332147"/>
    <w:rsid w:val="00332787"/>
    <w:rsid w:val="003328E5"/>
    <w:rsid w:val="00333EE8"/>
    <w:rsid w:val="003346EE"/>
    <w:rsid w:val="00334D66"/>
    <w:rsid w:val="003366E9"/>
    <w:rsid w:val="00340C3B"/>
    <w:rsid w:val="00340F55"/>
    <w:rsid w:val="003411DE"/>
    <w:rsid w:val="00341829"/>
    <w:rsid w:val="00342186"/>
    <w:rsid w:val="00342679"/>
    <w:rsid w:val="0034353F"/>
    <w:rsid w:val="0034432E"/>
    <w:rsid w:val="0034596B"/>
    <w:rsid w:val="003461A2"/>
    <w:rsid w:val="003474F0"/>
    <w:rsid w:val="00350D75"/>
    <w:rsid w:val="00351325"/>
    <w:rsid w:val="0035299A"/>
    <w:rsid w:val="003532A6"/>
    <w:rsid w:val="00353DEA"/>
    <w:rsid w:val="003545C1"/>
    <w:rsid w:val="00356046"/>
    <w:rsid w:val="0036024F"/>
    <w:rsid w:val="003625A4"/>
    <w:rsid w:val="00366677"/>
    <w:rsid w:val="00366EB9"/>
    <w:rsid w:val="00370073"/>
    <w:rsid w:val="0037087D"/>
    <w:rsid w:val="0037160D"/>
    <w:rsid w:val="00371A5B"/>
    <w:rsid w:val="00371D1F"/>
    <w:rsid w:val="003727D3"/>
    <w:rsid w:val="00373361"/>
    <w:rsid w:val="00373E70"/>
    <w:rsid w:val="003742B5"/>
    <w:rsid w:val="0037496F"/>
    <w:rsid w:val="00374DAE"/>
    <w:rsid w:val="00375216"/>
    <w:rsid w:val="00375791"/>
    <w:rsid w:val="00376AAB"/>
    <w:rsid w:val="00376C72"/>
    <w:rsid w:val="00376E87"/>
    <w:rsid w:val="003778F6"/>
    <w:rsid w:val="00377ABA"/>
    <w:rsid w:val="00377D26"/>
    <w:rsid w:val="003808E9"/>
    <w:rsid w:val="0038174B"/>
    <w:rsid w:val="003820A1"/>
    <w:rsid w:val="00382307"/>
    <w:rsid w:val="00382AF8"/>
    <w:rsid w:val="00383961"/>
    <w:rsid w:val="00384278"/>
    <w:rsid w:val="00384301"/>
    <w:rsid w:val="003851CC"/>
    <w:rsid w:val="0038618C"/>
    <w:rsid w:val="0038675F"/>
    <w:rsid w:val="00386E9B"/>
    <w:rsid w:val="00387C75"/>
    <w:rsid w:val="00387F06"/>
    <w:rsid w:val="0039007A"/>
    <w:rsid w:val="00390C15"/>
    <w:rsid w:val="00390D7D"/>
    <w:rsid w:val="0039182F"/>
    <w:rsid w:val="003918F2"/>
    <w:rsid w:val="003919DC"/>
    <w:rsid w:val="003928B4"/>
    <w:rsid w:val="00392F20"/>
    <w:rsid w:val="00393197"/>
    <w:rsid w:val="00393262"/>
    <w:rsid w:val="00393554"/>
    <w:rsid w:val="00393647"/>
    <w:rsid w:val="00394A9F"/>
    <w:rsid w:val="00394C27"/>
    <w:rsid w:val="00395395"/>
    <w:rsid w:val="00396198"/>
    <w:rsid w:val="00397A3B"/>
    <w:rsid w:val="003A0B1C"/>
    <w:rsid w:val="003A1A56"/>
    <w:rsid w:val="003A1A65"/>
    <w:rsid w:val="003A2CDC"/>
    <w:rsid w:val="003A3155"/>
    <w:rsid w:val="003A3D5F"/>
    <w:rsid w:val="003A3DA1"/>
    <w:rsid w:val="003A4C0E"/>
    <w:rsid w:val="003A5907"/>
    <w:rsid w:val="003A5B13"/>
    <w:rsid w:val="003A64D8"/>
    <w:rsid w:val="003A6C3D"/>
    <w:rsid w:val="003A750C"/>
    <w:rsid w:val="003B03CD"/>
    <w:rsid w:val="003B07DB"/>
    <w:rsid w:val="003B1EC4"/>
    <w:rsid w:val="003B2224"/>
    <w:rsid w:val="003B2EE9"/>
    <w:rsid w:val="003B345F"/>
    <w:rsid w:val="003B4412"/>
    <w:rsid w:val="003B49E7"/>
    <w:rsid w:val="003B4E1F"/>
    <w:rsid w:val="003B5913"/>
    <w:rsid w:val="003B63E7"/>
    <w:rsid w:val="003B676C"/>
    <w:rsid w:val="003B749E"/>
    <w:rsid w:val="003C05BA"/>
    <w:rsid w:val="003C1735"/>
    <w:rsid w:val="003C1F80"/>
    <w:rsid w:val="003C2287"/>
    <w:rsid w:val="003C23F3"/>
    <w:rsid w:val="003C2F3B"/>
    <w:rsid w:val="003C3EA2"/>
    <w:rsid w:val="003C4C5C"/>
    <w:rsid w:val="003C4C62"/>
    <w:rsid w:val="003C4CDD"/>
    <w:rsid w:val="003C5659"/>
    <w:rsid w:val="003C69D9"/>
    <w:rsid w:val="003C6D02"/>
    <w:rsid w:val="003C749A"/>
    <w:rsid w:val="003C7AE7"/>
    <w:rsid w:val="003D3C81"/>
    <w:rsid w:val="003D4565"/>
    <w:rsid w:val="003D4CF1"/>
    <w:rsid w:val="003D5BA5"/>
    <w:rsid w:val="003E08BA"/>
    <w:rsid w:val="003E08DB"/>
    <w:rsid w:val="003E0C7D"/>
    <w:rsid w:val="003E197D"/>
    <w:rsid w:val="003E1C11"/>
    <w:rsid w:val="003E31C1"/>
    <w:rsid w:val="003E3681"/>
    <w:rsid w:val="003E3BB2"/>
    <w:rsid w:val="003E4499"/>
    <w:rsid w:val="003E4FD3"/>
    <w:rsid w:val="003E537B"/>
    <w:rsid w:val="003E56C2"/>
    <w:rsid w:val="003E5DD7"/>
    <w:rsid w:val="003E64F7"/>
    <w:rsid w:val="003E7358"/>
    <w:rsid w:val="003E7E38"/>
    <w:rsid w:val="003F0BFE"/>
    <w:rsid w:val="003F1F53"/>
    <w:rsid w:val="003F2871"/>
    <w:rsid w:val="003F2C28"/>
    <w:rsid w:val="003F3D35"/>
    <w:rsid w:val="003F3F0C"/>
    <w:rsid w:val="003F3F72"/>
    <w:rsid w:val="003F42D6"/>
    <w:rsid w:val="003F468F"/>
    <w:rsid w:val="003F4886"/>
    <w:rsid w:val="003F4D7C"/>
    <w:rsid w:val="003F5189"/>
    <w:rsid w:val="003F6CD6"/>
    <w:rsid w:val="003F6F56"/>
    <w:rsid w:val="003F7188"/>
    <w:rsid w:val="004016FE"/>
    <w:rsid w:val="00402495"/>
    <w:rsid w:val="0040286D"/>
    <w:rsid w:val="00402E27"/>
    <w:rsid w:val="00403088"/>
    <w:rsid w:val="00403A86"/>
    <w:rsid w:val="00404228"/>
    <w:rsid w:val="0040469E"/>
    <w:rsid w:val="00404C7A"/>
    <w:rsid w:val="00404EA7"/>
    <w:rsid w:val="00406D36"/>
    <w:rsid w:val="0040763C"/>
    <w:rsid w:val="004078D3"/>
    <w:rsid w:val="00407F32"/>
    <w:rsid w:val="0041051A"/>
    <w:rsid w:val="00410F07"/>
    <w:rsid w:val="004117BB"/>
    <w:rsid w:val="00411E58"/>
    <w:rsid w:val="00412DAE"/>
    <w:rsid w:val="004141A4"/>
    <w:rsid w:val="004141F6"/>
    <w:rsid w:val="00414B9A"/>
    <w:rsid w:val="00416365"/>
    <w:rsid w:val="00417BEB"/>
    <w:rsid w:val="0042233E"/>
    <w:rsid w:val="00422420"/>
    <w:rsid w:val="00422554"/>
    <w:rsid w:val="00423072"/>
    <w:rsid w:val="00423EB5"/>
    <w:rsid w:val="00426BD3"/>
    <w:rsid w:val="00426C1A"/>
    <w:rsid w:val="00426D4E"/>
    <w:rsid w:val="004273CC"/>
    <w:rsid w:val="00427731"/>
    <w:rsid w:val="00427989"/>
    <w:rsid w:val="00427B09"/>
    <w:rsid w:val="00431156"/>
    <w:rsid w:val="004322EA"/>
    <w:rsid w:val="00432D6C"/>
    <w:rsid w:val="004332B7"/>
    <w:rsid w:val="0043475E"/>
    <w:rsid w:val="00434B92"/>
    <w:rsid w:val="00436517"/>
    <w:rsid w:val="00437B4B"/>
    <w:rsid w:val="00437E15"/>
    <w:rsid w:val="0044051B"/>
    <w:rsid w:val="004407B6"/>
    <w:rsid w:val="00440F83"/>
    <w:rsid w:val="004417FA"/>
    <w:rsid w:val="00441E59"/>
    <w:rsid w:val="00443538"/>
    <w:rsid w:val="00443BC5"/>
    <w:rsid w:val="00444188"/>
    <w:rsid w:val="0044528E"/>
    <w:rsid w:val="00447832"/>
    <w:rsid w:val="00447FEA"/>
    <w:rsid w:val="0045050B"/>
    <w:rsid w:val="00450A15"/>
    <w:rsid w:val="00450B5C"/>
    <w:rsid w:val="004518D1"/>
    <w:rsid w:val="00451DD3"/>
    <w:rsid w:val="00452511"/>
    <w:rsid w:val="00452BAB"/>
    <w:rsid w:val="00453D41"/>
    <w:rsid w:val="00453EEB"/>
    <w:rsid w:val="00454C09"/>
    <w:rsid w:val="00455271"/>
    <w:rsid w:val="00455607"/>
    <w:rsid w:val="004562C6"/>
    <w:rsid w:val="00456513"/>
    <w:rsid w:val="004574BC"/>
    <w:rsid w:val="00457F90"/>
    <w:rsid w:val="00460EF1"/>
    <w:rsid w:val="00463C32"/>
    <w:rsid w:val="00463E4A"/>
    <w:rsid w:val="00464E40"/>
    <w:rsid w:val="004655AF"/>
    <w:rsid w:val="004659A5"/>
    <w:rsid w:val="00467025"/>
    <w:rsid w:val="004673A2"/>
    <w:rsid w:val="00467F0A"/>
    <w:rsid w:val="00470B29"/>
    <w:rsid w:val="0047163B"/>
    <w:rsid w:val="00471799"/>
    <w:rsid w:val="00472365"/>
    <w:rsid w:val="00473101"/>
    <w:rsid w:val="00473586"/>
    <w:rsid w:val="00473B0E"/>
    <w:rsid w:val="00474063"/>
    <w:rsid w:val="004750F0"/>
    <w:rsid w:val="00475E24"/>
    <w:rsid w:val="00477059"/>
    <w:rsid w:val="0047707E"/>
    <w:rsid w:val="004770FB"/>
    <w:rsid w:val="00481EC7"/>
    <w:rsid w:val="00482064"/>
    <w:rsid w:val="004846F2"/>
    <w:rsid w:val="00485483"/>
    <w:rsid w:val="00485740"/>
    <w:rsid w:val="0048597B"/>
    <w:rsid w:val="00485AAD"/>
    <w:rsid w:val="0048652A"/>
    <w:rsid w:val="004867C4"/>
    <w:rsid w:val="004868F0"/>
    <w:rsid w:val="0048766E"/>
    <w:rsid w:val="00487844"/>
    <w:rsid w:val="0048793D"/>
    <w:rsid w:val="004900BD"/>
    <w:rsid w:val="004902A3"/>
    <w:rsid w:val="004905E0"/>
    <w:rsid w:val="00491E39"/>
    <w:rsid w:val="00492694"/>
    <w:rsid w:val="00492D1F"/>
    <w:rsid w:val="0049338A"/>
    <w:rsid w:val="004942BE"/>
    <w:rsid w:val="004944F3"/>
    <w:rsid w:val="0049616F"/>
    <w:rsid w:val="00496F85"/>
    <w:rsid w:val="004A0306"/>
    <w:rsid w:val="004A0316"/>
    <w:rsid w:val="004A1450"/>
    <w:rsid w:val="004A1EAF"/>
    <w:rsid w:val="004A2496"/>
    <w:rsid w:val="004A273A"/>
    <w:rsid w:val="004A3EA7"/>
    <w:rsid w:val="004A4413"/>
    <w:rsid w:val="004A4B1F"/>
    <w:rsid w:val="004A6364"/>
    <w:rsid w:val="004A68AE"/>
    <w:rsid w:val="004A795A"/>
    <w:rsid w:val="004B04DB"/>
    <w:rsid w:val="004B0EE6"/>
    <w:rsid w:val="004B1416"/>
    <w:rsid w:val="004B28D8"/>
    <w:rsid w:val="004B2D1A"/>
    <w:rsid w:val="004B3100"/>
    <w:rsid w:val="004B57A7"/>
    <w:rsid w:val="004B7931"/>
    <w:rsid w:val="004B7C79"/>
    <w:rsid w:val="004C02CB"/>
    <w:rsid w:val="004C0747"/>
    <w:rsid w:val="004C084A"/>
    <w:rsid w:val="004C1736"/>
    <w:rsid w:val="004C1E7D"/>
    <w:rsid w:val="004C38F9"/>
    <w:rsid w:val="004C4B8B"/>
    <w:rsid w:val="004C540C"/>
    <w:rsid w:val="004C574F"/>
    <w:rsid w:val="004C7652"/>
    <w:rsid w:val="004D12E2"/>
    <w:rsid w:val="004D1895"/>
    <w:rsid w:val="004D190E"/>
    <w:rsid w:val="004D27DA"/>
    <w:rsid w:val="004D2B1C"/>
    <w:rsid w:val="004D2D48"/>
    <w:rsid w:val="004D4889"/>
    <w:rsid w:val="004D49A4"/>
    <w:rsid w:val="004D4BD6"/>
    <w:rsid w:val="004D54D7"/>
    <w:rsid w:val="004D6315"/>
    <w:rsid w:val="004D6AF7"/>
    <w:rsid w:val="004D6EDB"/>
    <w:rsid w:val="004D70E6"/>
    <w:rsid w:val="004D7A05"/>
    <w:rsid w:val="004E0E2A"/>
    <w:rsid w:val="004E0E6F"/>
    <w:rsid w:val="004E3529"/>
    <w:rsid w:val="004E3B85"/>
    <w:rsid w:val="004E3D4B"/>
    <w:rsid w:val="004E4206"/>
    <w:rsid w:val="004E4541"/>
    <w:rsid w:val="004E4A2C"/>
    <w:rsid w:val="004E4BA8"/>
    <w:rsid w:val="004E5B3C"/>
    <w:rsid w:val="004E5D0C"/>
    <w:rsid w:val="004E66BB"/>
    <w:rsid w:val="004E6B83"/>
    <w:rsid w:val="004E6DAA"/>
    <w:rsid w:val="004E78DA"/>
    <w:rsid w:val="004E7A0D"/>
    <w:rsid w:val="004E7CE5"/>
    <w:rsid w:val="004E7D33"/>
    <w:rsid w:val="004F1709"/>
    <w:rsid w:val="004F1A11"/>
    <w:rsid w:val="004F22A4"/>
    <w:rsid w:val="004F2795"/>
    <w:rsid w:val="004F34D9"/>
    <w:rsid w:val="004F3EEB"/>
    <w:rsid w:val="004F410F"/>
    <w:rsid w:val="004F44D6"/>
    <w:rsid w:val="004F452B"/>
    <w:rsid w:val="004F45E1"/>
    <w:rsid w:val="004F48F1"/>
    <w:rsid w:val="004F67F1"/>
    <w:rsid w:val="004F6AD5"/>
    <w:rsid w:val="004F6CDE"/>
    <w:rsid w:val="004F6E2C"/>
    <w:rsid w:val="00500278"/>
    <w:rsid w:val="005016DA"/>
    <w:rsid w:val="00502022"/>
    <w:rsid w:val="00502D58"/>
    <w:rsid w:val="005043F4"/>
    <w:rsid w:val="00504752"/>
    <w:rsid w:val="00504910"/>
    <w:rsid w:val="00504AC4"/>
    <w:rsid w:val="00505025"/>
    <w:rsid w:val="00505BA1"/>
    <w:rsid w:val="005061F5"/>
    <w:rsid w:val="005064C0"/>
    <w:rsid w:val="0050733C"/>
    <w:rsid w:val="00507A31"/>
    <w:rsid w:val="00507D98"/>
    <w:rsid w:val="00512904"/>
    <w:rsid w:val="00513207"/>
    <w:rsid w:val="00513CB1"/>
    <w:rsid w:val="00514224"/>
    <w:rsid w:val="0051449B"/>
    <w:rsid w:val="00514C19"/>
    <w:rsid w:val="005160EE"/>
    <w:rsid w:val="00516586"/>
    <w:rsid w:val="00517149"/>
    <w:rsid w:val="005201C5"/>
    <w:rsid w:val="0052029F"/>
    <w:rsid w:val="00522267"/>
    <w:rsid w:val="0052254D"/>
    <w:rsid w:val="00522925"/>
    <w:rsid w:val="00523319"/>
    <w:rsid w:val="00523AF5"/>
    <w:rsid w:val="00523DCE"/>
    <w:rsid w:val="00524AE0"/>
    <w:rsid w:val="00524C64"/>
    <w:rsid w:val="00526327"/>
    <w:rsid w:val="0052709F"/>
    <w:rsid w:val="005272C6"/>
    <w:rsid w:val="00531D22"/>
    <w:rsid w:val="00532012"/>
    <w:rsid w:val="00532E58"/>
    <w:rsid w:val="0053393B"/>
    <w:rsid w:val="00533A36"/>
    <w:rsid w:val="00533D7F"/>
    <w:rsid w:val="005346BA"/>
    <w:rsid w:val="005348B9"/>
    <w:rsid w:val="0053538C"/>
    <w:rsid w:val="00535683"/>
    <w:rsid w:val="00535FFB"/>
    <w:rsid w:val="005368CF"/>
    <w:rsid w:val="0053724A"/>
    <w:rsid w:val="00537A2C"/>
    <w:rsid w:val="00537DA1"/>
    <w:rsid w:val="00540637"/>
    <w:rsid w:val="0054127E"/>
    <w:rsid w:val="00541BD0"/>
    <w:rsid w:val="005422FF"/>
    <w:rsid w:val="00542333"/>
    <w:rsid w:val="005424DE"/>
    <w:rsid w:val="00542964"/>
    <w:rsid w:val="00542F36"/>
    <w:rsid w:val="00543DFF"/>
    <w:rsid w:val="005443D9"/>
    <w:rsid w:val="00545588"/>
    <w:rsid w:val="00545805"/>
    <w:rsid w:val="00545DEB"/>
    <w:rsid w:val="00545E2E"/>
    <w:rsid w:val="00546639"/>
    <w:rsid w:val="00547091"/>
    <w:rsid w:val="0054748D"/>
    <w:rsid w:val="005475B6"/>
    <w:rsid w:val="00547846"/>
    <w:rsid w:val="00547AA5"/>
    <w:rsid w:val="00550703"/>
    <w:rsid w:val="00550742"/>
    <w:rsid w:val="00550E0D"/>
    <w:rsid w:val="005510E2"/>
    <w:rsid w:val="00551EFD"/>
    <w:rsid w:val="005520CA"/>
    <w:rsid w:val="00552380"/>
    <w:rsid w:val="005525CD"/>
    <w:rsid w:val="00553519"/>
    <w:rsid w:val="00553C8B"/>
    <w:rsid w:val="00554076"/>
    <w:rsid w:val="00554510"/>
    <w:rsid w:val="005547B6"/>
    <w:rsid w:val="005549FD"/>
    <w:rsid w:val="00555900"/>
    <w:rsid w:val="00556B53"/>
    <w:rsid w:val="00557D2E"/>
    <w:rsid w:val="00560016"/>
    <w:rsid w:val="005606AD"/>
    <w:rsid w:val="0056098D"/>
    <w:rsid w:val="00560E91"/>
    <w:rsid w:val="00561C5D"/>
    <w:rsid w:val="00562F8F"/>
    <w:rsid w:val="005632AA"/>
    <w:rsid w:val="00564AAC"/>
    <w:rsid w:val="005661F9"/>
    <w:rsid w:val="0056640E"/>
    <w:rsid w:val="0057069F"/>
    <w:rsid w:val="00571261"/>
    <w:rsid w:val="00571C3F"/>
    <w:rsid w:val="00572138"/>
    <w:rsid w:val="005728E6"/>
    <w:rsid w:val="00573790"/>
    <w:rsid w:val="00573BF7"/>
    <w:rsid w:val="0057449B"/>
    <w:rsid w:val="0057477C"/>
    <w:rsid w:val="00575127"/>
    <w:rsid w:val="0058257D"/>
    <w:rsid w:val="00582815"/>
    <w:rsid w:val="005829F0"/>
    <w:rsid w:val="00583C48"/>
    <w:rsid w:val="00584633"/>
    <w:rsid w:val="00584D75"/>
    <w:rsid w:val="00585740"/>
    <w:rsid w:val="00585DCC"/>
    <w:rsid w:val="005860E8"/>
    <w:rsid w:val="005865BE"/>
    <w:rsid w:val="00586789"/>
    <w:rsid w:val="00586C50"/>
    <w:rsid w:val="00587F66"/>
    <w:rsid w:val="00593F07"/>
    <w:rsid w:val="0059461A"/>
    <w:rsid w:val="00594CAA"/>
    <w:rsid w:val="005956BC"/>
    <w:rsid w:val="005958BD"/>
    <w:rsid w:val="005959A4"/>
    <w:rsid w:val="00595D58"/>
    <w:rsid w:val="00596032"/>
    <w:rsid w:val="00596B1A"/>
    <w:rsid w:val="00596BD3"/>
    <w:rsid w:val="00597DEB"/>
    <w:rsid w:val="005A03B5"/>
    <w:rsid w:val="005A03C7"/>
    <w:rsid w:val="005A08D1"/>
    <w:rsid w:val="005A0D55"/>
    <w:rsid w:val="005A0EF1"/>
    <w:rsid w:val="005A48C6"/>
    <w:rsid w:val="005A4AE8"/>
    <w:rsid w:val="005A617E"/>
    <w:rsid w:val="005A6EB6"/>
    <w:rsid w:val="005A7349"/>
    <w:rsid w:val="005A7987"/>
    <w:rsid w:val="005B0DE8"/>
    <w:rsid w:val="005B0E1B"/>
    <w:rsid w:val="005B10F0"/>
    <w:rsid w:val="005B181B"/>
    <w:rsid w:val="005B1D65"/>
    <w:rsid w:val="005B2B3B"/>
    <w:rsid w:val="005B360C"/>
    <w:rsid w:val="005B3C77"/>
    <w:rsid w:val="005B3F9D"/>
    <w:rsid w:val="005B5FDC"/>
    <w:rsid w:val="005B6C3F"/>
    <w:rsid w:val="005C0CAC"/>
    <w:rsid w:val="005C0DC7"/>
    <w:rsid w:val="005C15C0"/>
    <w:rsid w:val="005C1876"/>
    <w:rsid w:val="005C22BB"/>
    <w:rsid w:val="005C299D"/>
    <w:rsid w:val="005C2B7A"/>
    <w:rsid w:val="005C3A92"/>
    <w:rsid w:val="005C4DDA"/>
    <w:rsid w:val="005C4FD5"/>
    <w:rsid w:val="005C657D"/>
    <w:rsid w:val="005C78FF"/>
    <w:rsid w:val="005C7D11"/>
    <w:rsid w:val="005D0260"/>
    <w:rsid w:val="005D06E2"/>
    <w:rsid w:val="005D0A72"/>
    <w:rsid w:val="005D150C"/>
    <w:rsid w:val="005D2E9C"/>
    <w:rsid w:val="005D3851"/>
    <w:rsid w:val="005D5B43"/>
    <w:rsid w:val="005D6E15"/>
    <w:rsid w:val="005D6E83"/>
    <w:rsid w:val="005D71C5"/>
    <w:rsid w:val="005E059B"/>
    <w:rsid w:val="005E098C"/>
    <w:rsid w:val="005E0A7A"/>
    <w:rsid w:val="005E0E1B"/>
    <w:rsid w:val="005E1658"/>
    <w:rsid w:val="005E19C4"/>
    <w:rsid w:val="005E2401"/>
    <w:rsid w:val="005E2EC7"/>
    <w:rsid w:val="005E300A"/>
    <w:rsid w:val="005E30D9"/>
    <w:rsid w:val="005E3C36"/>
    <w:rsid w:val="005E48E8"/>
    <w:rsid w:val="005E503F"/>
    <w:rsid w:val="005E58D9"/>
    <w:rsid w:val="005E5A5C"/>
    <w:rsid w:val="005E6756"/>
    <w:rsid w:val="005E771D"/>
    <w:rsid w:val="005E796E"/>
    <w:rsid w:val="005F0E4B"/>
    <w:rsid w:val="005F131D"/>
    <w:rsid w:val="005F1B47"/>
    <w:rsid w:val="005F459E"/>
    <w:rsid w:val="005F51DA"/>
    <w:rsid w:val="005F54C4"/>
    <w:rsid w:val="005F6443"/>
    <w:rsid w:val="005F6A19"/>
    <w:rsid w:val="00600D3F"/>
    <w:rsid w:val="00600F5C"/>
    <w:rsid w:val="00602830"/>
    <w:rsid w:val="00602F8E"/>
    <w:rsid w:val="006038F9"/>
    <w:rsid w:val="00604053"/>
    <w:rsid w:val="00604A2D"/>
    <w:rsid w:val="00604B6A"/>
    <w:rsid w:val="00605B36"/>
    <w:rsid w:val="00605B6F"/>
    <w:rsid w:val="00606C3A"/>
    <w:rsid w:val="00607B49"/>
    <w:rsid w:val="006105B9"/>
    <w:rsid w:val="006116E8"/>
    <w:rsid w:val="0061221E"/>
    <w:rsid w:val="00613845"/>
    <w:rsid w:val="00614CE4"/>
    <w:rsid w:val="00615662"/>
    <w:rsid w:val="006202B3"/>
    <w:rsid w:val="00620951"/>
    <w:rsid w:val="00620A3D"/>
    <w:rsid w:val="00620B86"/>
    <w:rsid w:val="00621CED"/>
    <w:rsid w:val="00621D64"/>
    <w:rsid w:val="006220DA"/>
    <w:rsid w:val="00622470"/>
    <w:rsid w:val="006229B4"/>
    <w:rsid w:val="006243EC"/>
    <w:rsid w:val="006251AC"/>
    <w:rsid w:val="006257AE"/>
    <w:rsid w:val="0062612E"/>
    <w:rsid w:val="0062628B"/>
    <w:rsid w:val="00626E46"/>
    <w:rsid w:val="0062779E"/>
    <w:rsid w:val="00627B5B"/>
    <w:rsid w:val="00627D8A"/>
    <w:rsid w:val="00630BE4"/>
    <w:rsid w:val="0063135E"/>
    <w:rsid w:val="006315AA"/>
    <w:rsid w:val="00631B20"/>
    <w:rsid w:val="006321CA"/>
    <w:rsid w:val="006336BA"/>
    <w:rsid w:val="00633951"/>
    <w:rsid w:val="00633B81"/>
    <w:rsid w:val="00633CB7"/>
    <w:rsid w:val="00634B51"/>
    <w:rsid w:val="00636097"/>
    <w:rsid w:val="006362BB"/>
    <w:rsid w:val="006375EE"/>
    <w:rsid w:val="00637E3C"/>
    <w:rsid w:val="00637EEA"/>
    <w:rsid w:val="00642244"/>
    <w:rsid w:val="00642483"/>
    <w:rsid w:val="00643C26"/>
    <w:rsid w:val="00643C35"/>
    <w:rsid w:val="00644140"/>
    <w:rsid w:val="006445BE"/>
    <w:rsid w:val="00644C0B"/>
    <w:rsid w:val="00644E0F"/>
    <w:rsid w:val="006460F0"/>
    <w:rsid w:val="00650E5D"/>
    <w:rsid w:val="00650F14"/>
    <w:rsid w:val="00650FBA"/>
    <w:rsid w:val="00651D7E"/>
    <w:rsid w:val="00651FFF"/>
    <w:rsid w:val="006520D9"/>
    <w:rsid w:val="00653CFD"/>
    <w:rsid w:val="006555E9"/>
    <w:rsid w:val="006559A6"/>
    <w:rsid w:val="00655E94"/>
    <w:rsid w:val="00656D88"/>
    <w:rsid w:val="00663F65"/>
    <w:rsid w:val="00664518"/>
    <w:rsid w:val="00665094"/>
    <w:rsid w:val="00666BEB"/>
    <w:rsid w:val="006671F5"/>
    <w:rsid w:val="006706C1"/>
    <w:rsid w:val="00670CE8"/>
    <w:rsid w:val="00671E6F"/>
    <w:rsid w:val="0067201B"/>
    <w:rsid w:val="00673A5B"/>
    <w:rsid w:val="00676E86"/>
    <w:rsid w:val="0067766B"/>
    <w:rsid w:val="00677DEE"/>
    <w:rsid w:val="00677F9B"/>
    <w:rsid w:val="00680CD7"/>
    <w:rsid w:val="00680CEC"/>
    <w:rsid w:val="00680E73"/>
    <w:rsid w:val="006814B3"/>
    <w:rsid w:val="00681B76"/>
    <w:rsid w:val="00681C05"/>
    <w:rsid w:val="00681C1E"/>
    <w:rsid w:val="0068227C"/>
    <w:rsid w:val="00684819"/>
    <w:rsid w:val="00686160"/>
    <w:rsid w:val="006866DF"/>
    <w:rsid w:val="00686819"/>
    <w:rsid w:val="00686C47"/>
    <w:rsid w:val="00687880"/>
    <w:rsid w:val="00687A84"/>
    <w:rsid w:val="0069000E"/>
    <w:rsid w:val="00690028"/>
    <w:rsid w:val="0069164E"/>
    <w:rsid w:val="006919F4"/>
    <w:rsid w:val="00692246"/>
    <w:rsid w:val="00693B60"/>
    <w:rsid w:val="00693FF9"/>
    <w:rsid w:val="006948D2"/>
    <w:rsid w:val="00694BEB"/>
    <w:rsid w:val="00694DB9"/>
    <w:rsid w:val="0069603A"/>
    <w:rsid w:val="00696314"/>
    <w:rsid w:val="00696321"/>
    <w:rsid w:val="00696C9C"/>
    <w:rsid w:val="00697841"/>
    <w:rsid w:val="006979E3"/>
    <w:rsid w:val="006A0AAF"/>
    <w:rsid w:val="006A16A8"/>
    <w:rsid w:val="006A26B6"/>
    <w:rsid w:val="006A2B16"/>
    <w:rsid w:val="006A3B30"/>
    <w:rsid w:val="006A4C1A"/>
    <w:rsid w:val="006A5429"/>
    <w:rsid w:val="006A661C"/>
    <w:rsid w:val="006A748F"/>
    <w:rsid w:val="006A7B6A"/>
    <w:rsid w:val="006B0026"/>
    <w:rsid w:val="006B149A"/>
    <w:rsid w:val="006B2ECF"/>
    <w:rsid w:val="006B3AA6"/>
    <w:rsid w:val="006B3BA8"/>
    <w:rsid w:val="006B405A"/>
    <w:rsid w:val="006B4613"/>
    <w:rsid w:val="006B493D"/>
    <w:rsid w:val="006B4EAE"/>
    <w:rsid w:val="006B55AB"/>
    <w:rsid w:val="006B6577"/>
    <w:rsid w:val="006B6733"/>
    <w:rsid w:val="006B6D8D"/>
    <w:rsid w:val="006B6FDA"/>
    <w:rsid w:val="006C071B"/>
    <w:rsid w:val="006C08CD"/>
    <w:rsid w:val="006C1570"/>
    <w:rsid w:val="006C180B"/>
    <w:rsid w:val="006C19BF"/>
    <w:rsid w:val="006C1F84"/>
    <w:rsid w:val="006C32F3"/>
    <w:rsid w:val="006C367C"/>
    <w:rsid w:val="006C4981"/>
    <w:rsid w:val="006C49D6"/>
    <w:rsid w:val="006C6B10"/>
    <w:rsid w:val="006C6D11"/>
    <w:rsid w:val="006C6D51"/>
    <w:rsid w:val="006C7323"/>
    <w:rsid w:val="006D0904"/>
    <w:rsid w:val="006D2CFE"/>
    <w:rsid w:val="006D2DD2"/>
    <w:rsid w:val="006D32E4"/>
    <w:rsid w:val="006D365D"/>
    <w:rsid w:val="006D3752"/>
    <w:rsid w:val="006D3918"/>
    <w:rsid w:val="006D3945"/>
    <w:rsid w:val="006D3FE5"/>
    <w:rsid w:val="006D52E6"/>
    <w:rsid w:val="006D5F42"/>
    <w:rsid w:val="006D6DA8"/>
    <w:rsid w:val="006D7145"/>
    <w:rsid w:val="006D756E"/>
    <w:rsid w:val="006E1287"/>
    <w:rsid w:val="006E2DA2"/>
    <w:rsid w:val="006E3DDF"/>
    <w:rsid w:val="006E4836"/>
    <w:rsid w:val="006E5211"/>
    <w:rsid w:val="006E5548"/>
    <w:rsid w:val="006E6AA9"/>
    <w:rsid w:val="006E7328"/>
    <w:rsid w:val="006E78FA"/>
    <w:rsid w:val="006F1626"/>
    <w:rsid w:val="006F2184"/>
    <w:rsid w:val="006F27ED"/>
    <w:rsid w:val="006F2954"/>
    <w:rsid w:val="006F2A9D"/>
    <w:rsid w:val="006F2B33"/>
    <w:rsid w:val="006F34B4"/>
    <w:rsid w:val="006F48BA"/>
    <w:rsid w:val="006F4EC5"/>
    <w:rsid w:val="006F57AA"/>
    <w:rsid w:val="006F5929"/>
    <w:rsid w:val="006F660D"/>
    <w:rsid w:val="006F763B"/>
    <w:rsid w:val="006F7EFD"/>
    <w:rsid w:val="00701B20"/>
    <w:rsid w:val="007029AD"/>
    <w:rsid w:val="00703A49"/>
    <w:rsid w:val="00703A6A"/>
    <w:rsid w:val="007043DE"/>
    <w:rsid w:val="00706B19"/>
    <w:rsid w:val="0070728C"/>
    <w:rsid w:val="00710B49"/>
    <w:rsid w:val="0071276F"/>
    <w:rsid w:val="007127C1"/>
    <w:rsid w:val="00712D7A"/>
    <w:rsid w:val="007136E2"/>
    <w:rsid w:val="00713C59"/>
    <w:rsid w:val="00715EB5"/>
    <w:rsid w:val="00716301"/>
    <w:rsid w:val="007164C9"/>
    <w:rsid w:val="007171C4"/>
    <w:rsid w:val="00720AA8"/>
    <w:rsid w:val="00720B25"/>
    <w:rsid w:val="00720C99"/>
    <w:rsid w:val="00720FD0"/>
    <w:rsid w:val="00720FF0"/>
    <w:rsid w:val="00721156"/>
    <w:rsid w:val="007212A0"/>
    <w:rsid w:val="007214AE"/>
    <w:rsid w:val="00721C8B"/>
    <w:rsid w:val="00722459"/>
    <w:rsid w:val="0072266F"/>
    <w:rsid w:val="00722A2A"/>
    <w:rsid w:val="00723295"/>
    <w:rsid w:val="007240FE"/>
    <w:rsid w:val="00724EC6"/>
    <w:rsid w:val="007258D1"/>
    <w:rsid w:val="00725E6C"/>
    <w:rsid w:val="00726065"/>
    <w:rsid w:val="007262C2"/>
    <w:rsid w:val="0072669D"/>
    <w:rsid w:val="0072783B"/>
    <w:rsid w:val="00730026"/>
    <w:rsid w:val="007303FE"/>
    <w:rsid w:val="007304A8"/>
    <w:rsid w:val="007323D1"/>
    <w:rsid w:val="007329B6"/>
    <w:rsid w:val="0073302A"/>
    <w:rsid w:val="00733312"/>
    <w:rsid w:val="00734366"/>
    <w:rsid w:val="00734750"/>
    <w:rsid w:val="007368CF"/>
    <w:rsid w:val="00736D66"/>
    <w:rsid w:val="00736DD6"/>
    <w:rsid w:val="00736F32"/>
    <w:rsid w:val="00737B2F"/>
    <w:rsid w:val="00737BA7"/>
    <w:rsid w:val="00737D9D"/>
    <w:rsid w:val="00741A84"/>
    <w:rsid w:val="00741CC0"/>
    <w:rsid w:val="007425DC"/>
    <w:rsid w:val="00742E2E"/>
    <w:rsid w:val="00742FEA"/>
    <w:rsid w:val="007437E5"/>
    <w:rsid w:val="00743B2C"/>
    <w:rsid w:val="007442EE"/>
    <w:rsid w:val="00744D2B"/>
    <w:rsid w:val="00745D34"/>
    <w:rsid w:val="00746D78"/>
    <w:rsid w:val="00746E23"/>
    <w:rsid w:val="00747174"/>
    <w:rsid w:val="0074784D"/>
    <w:rsid w:val="007506E2"/>
    <w:rsid w:val="0075117D"/>
    <w:rsid w:val="007521C7"/>
    <w:rsid w:val="00752DEA"/>
    <w:rsid w:val="00753C4A"/>
    <w:rsid w:val="0075430A"/>
    <w:rsid w:val="00754B16"/>
    <w:rsid w:val="00755654"/>
    <w:rsid w:val="007559C6"/>
    <w:rsid w:val="00755D94"/>
    <w:rsid w:val="00756323"/>
    <w:rsid w:val="00756E11"/>
    <w:rsid w:val="00757C5F"/>
    <w:rsid w:val="00760004"/>
    <w:rsid w:val="00760DA4"/>
    <w:rsid w:val="00762287"/>
    <w:rsid w:val="00763188"/>
    <w:rsid w:val="0076481E"/>
    <w:rsid w:val="00765A7E"/>
    <w:rsid w:val="007664B0"/>
    <w:rsid w:val="00766718"/>
    <w:rsid w:val="0076674E"/>
    <w:rsid w:val="00766C02"/>
    <w:rsid w:val="00766E1B"/>
    <w:rsid w:val="00766E4B"/>
    <w:rsid w:val="0076759E"/>
    <w:rsid w:val="00770317"/>
    <w:rsid w:val="00770A80"/>
    <w:rsid w:val="00771003"/>
    <w:rsid w:val="007724D1"/>
    <w:rsid w:val="00773B12"/>
    <w:rsid w:val="00773C02"/>
    <w:rsid w:val="007741B3"/>
    <w:rsid w:val="00775ABF"/>
    <w:rsid w:val="00776474"/>
    <w:rsid w:val="007770D9"/>
    <w:rsid w:val="007773E5"/>
    <w:rsid w:val="00777BC2"/>
    <w:rsid w:val="007802E0"/>
    <w:rsid w:val="00780B10"/>
    <w:rsid w:val="00781759"/>
    <w:rsid w:val="00781B57"/>
    <w:rsid w:val="0078332A"/>
    <w:rsid w:val="00783AA2"/>
    <w:rsid w:val="00783B60"/>
    <w:rsid w:val="00784725"/>
    <w:rsid w:val="00784B7B"/>
    <w:rsid w:val="007850FA"/>
    <w:rsid w:val="00785D49"/>
    <w:rsid w:val="0078644F"/>
    <w:rsid w:val="0079187B"/>
    <w:rsid w:val="007921B9"/>
    <w:rsid w:val="00793AA1"/>
    <w:rsid w:val="0079405D"/>
    <w:rsid w:val="0079443C"/>
    <w:rsid w:val="00794E83"/>
    <w:rsid w:val="00794F0E"/>
    <w:rsid w:val="007A01BB"/>
    <w:rsid w:val="007A02EE"/>
    <w:rsid w:val="007A03AF"/>
    <w:rsid w:val="007A21CD"/>
    <w:rsid w:val="007A240C"/>
    <w:rsid w:val="007A248F"/>
    <w:rsid w:val="007A288E"/>
    <w:rsid w:val="007A418C"/>
    <w:rsid w:val="007A5068"/>
    <w:rsid w:val="007A51B8"/>
    <w:rsid w:val="007A5345"/>
    <w:rsid w:val="007A58B1"/>
    <w:rsid w:val="007A5C27"/>
    <w:rsid w:val="007A5C35"/>
    <w:rsid w:val="007A5EE9"/>
    <w:rsid w:val="007A60D9"/>
    <w:rsid w:val="007A76D0"/>
    <w:rsid w:val="007A7838"/>
    <w:rsid w:val="007B07E6"/>
    <w:rsid w:val="007B1329"/>
    <w:rsid w:val="007B13AE"/>
    <w:rsid w:val="007B22A7"/>
    <w:rsid w:val="007B24CB"/>
    <w:rsid w:val="007B26C4"/>
    <w:rsid w:val="007B26C5"/>
    <w:rsid w:val="007B2CBC"/>
    <w:rsid w:val="007B63BF"/>
    <w:rsid w:val="007C09D3"/>
    <w:rsid w:val="007C0E9E"/>
    <w:rsid w:val="007C1C5E"/>
    <w:rsid w:val="007C1D22"/>
    <w:rsid w:val="007C1DBE"/>
    <w:rsid w:val="007C26DD"/>
    <w:rsid w:val="007C3DCA"/>
    <w:rsid w:val="007C407C"/>
    <w:rsid w:val="007C6755"/>
    <w:rsid w:val="007C715E"/>
    <w:rsid w:val="007C7E2A"/>
    <w:rsid w:val="007D06B5"/>
    <w:rsid w:val="007D1A75"/>
    <w:rsid w:val="007D2743"/>
    <w:rsid w:val="007D2A23"/>
    <w:rsid w:val="007D2C37"/>
    <w:rsid w:val="007D312B"/>
    <w:rsid w:val="007D312F"/>
    <w:rsid w:val="007D3918"/>
    <w:rsid w:val="007D4525"/>
    <w:rsid w:val="007D78FA"/>
    <w:rsid w:val="007E0564"/>
    <w:rsid w:val="007E1BAA"/>
    <w:rsid w:val="007E2058"/>
    <w:rsid w:val="007E2244"/>
    <w:rsid w:val="007E2504"/>
    <w:rsid w:val="007E287F"/>
    <w:rsid w:val="007E36D5"/>
    <w:rsid w:val="007E3E94"/>
    <w:rsid w:val="007E5B81"/>
    <w:rsid w:val="007E6320"/>
    <w:rsid w:val="007E6A45"/>
    <w:rsid w:val="007E7AFD"/>
    <w:rsid w:val="007F0982"/>
    <w:rsid w:val="007F18A8"/>
    <w:rsid w:val="007F1B74"/>
    <w:rsid w:val="007F1D1F"/>
    <w:rsid w:val="007F29A5"/>
    <w:rsid w:val="007F2C11"/>
    <w:rsid w:val="007F3159"/>
    <w:rsid w:val="007F3D54"/>
    <w:rsid w:val="007F3EE4"/>
    <w:rsid w:val="007F41AF"/>
    <w:rsid w:val="007F4FD2"/>
    <w:rsid w:val="007F5295"/>
    <w:rsid w:val="007F565B"/>
    <w:rsid w:val="007F7818"/>
    <w:rsid w:val="007F7E9E"/>
    <w:rsid w:val="0080026E"/>
    <w:rsid w:val="00800BB2"/>
    <w:rsid w:val="00800FD5"/>
    <w:rsid w:val="00802837"/>
    <w:rsid w:val="008030F2"/>
    <w:rsid w:val="00803438"/>
    <w:rsid w:val="00804182"/>
    <w:rsid w:val="00804800"/>
    <w:rsid w:val="00804958"/>
    <w:rsid w:val="008049D8"/>
    <w:rsid w:val="00804F3A"/>
    <w:rsid w:val="00805435"/>
    <w:rsid w:val="00805CAE"/>
    <w:rsid w:val="0080607D"/>
    <w:rsid w:val="00807A49"/>
    <w:rsid w:val="00810A9B"/>
    <w:rsid w:val="008113BD"/>
    <w:rsid w:val="00811C22"/>
    <w:rsid w:val="00811DE1"/>
    <w:rsid w:val="00811EAD"/>
    <w:rsid w:val="0081301D"/>
    <w:rsid w:val="00813417"/>
    <w:rsid w:val="008134C3"/>
    <w:rsid w:val="00814208"/>
    <w:rsid w:val="00814387"/>
    <w:rsid w:val="00816006"/>
    <w:rsid w:val="008164CE"/>
    <w:rsid w:val="00816EC8"/>
    <w:rsid w:val="0082012A"/>
    <w:rsid w:val="00821FAC"/>
    <w:rsid w:val="0082215D"/>
    <w:rsid w:val="00823783"/>
    <w:rsid w:val="008239D3"/>
    <w:rsid w:val="00824325"/>
    <w:rsid w:val="00824AAB"/>
    <w:rsid w:val="0082758B"/>
    <w:rsid w:val="00827E14"/>
    <w:rsid w:val="00830273"/>
    <w:rsid w:val="00830911"/>
    <w:rsid w:val="0083452F"/>
    <w:rsid w:val="00835619"/>
    <w:rsid w:val="00836F74"/>
    <w:rsid w:val="0083760F"/>
    <w:rsid w:val="00840063"/>
    <w:rsid w:val="00841091"/>
    <w:rsid w:val="00842B44"/>
    <w:rsid w:val="00843066"/>
    <w:rsid w:val="008431D6"/>
    <w:rsid w:val="008443E6"/>
    <w:rsid w:val="00845963"/>
    <w:rsid w:val="0084616A"/>
    <w:rsid w:val="008467D8"/>
    <w:rsid w:val="0084688A"/>
    <w:rsid w:val="0084703F"/>
    <w:rsid w:val="008478C7"/>
    <w:rsid w:val="00847DA8"/>
    <w:rsid w:val="008500E0"/>
    <w:rsid w:val="00850CB5"/>
    <w:rsid w:val="00850DF3"/>
    <w:rsid w:val="00851AFD"/>
    <w:rsid w:val="00851F45"/>
    <w:rsid w:val="00851F52"/>
    <w:rsid w:val="008526D5"/>
    <w:rsid w:val="00852715"/>
    <w:rsid w:val="008547FE"/>
    <w:rsid w:val="00855BEF"/>
    <w:rsid w:val="0085660F"/>
    <w:rsid w:val="008569D1"/>
    <w:rsid w:val="00857435"/>
    <w:rsid w:val="008608B6"/>
    <w:rsid w:val="00860E2D"/>
    <w:rsid w:val="00860EC0"/>
    <w:rsid w:val="00860F17"/>
    <w:rsid w:val="00860F3D"/>
    <w:rsid w:val="008614D3"/>
    <w:rsid w:val="00861CBC"/>
    <w:rsid w:val="00861FCA"/>
    <w:rsid w:val="00863829"/>
    <w:rsid w:val="0086439A"/>
    <w:rsid w:val="00866560"/>
    <w:rsid w:val="0086656B"/>
    <w:rsid w:val="008666D2"/>
    <w:rsid w:val="00866A15"/>
    <w:rsid w:val="00866F28"/>
    <w:rsid w:val="008670F0"/>
    <w:rsid w:val="00867405"/>
    <w:rsid w:val="00867425"/>
    <w:rsid w:val="00867531"/>
    <w:rsid w:val="00871422"/>
    <w:rsid w:val="00873B12"/>
    <w:rsid w:val="00875FA7"/>
    <w:rsid w:val="0087701C"/>
    <w:rsid w:val="008770A0"/>
    <w:rsid w:val="00877ADF"/>
    <w:rsid w:val="0088060F"/>
    <w:rsid w:val="008817D2"/>
    <w:rsid w:val="00881BDD"/>
    <w:rsid w:val="00881CB7"/>
    <w:rsid w:val="008823E6"/>
    <w:rsid w:val="008832B1"/>
    <w:rsid w:val="00883909"/>
    <w:rsid w:val="00884346"/>
    <w:rsid w:val="008851A2"/>
    <w:rsid w:val="0088575D"/>
    <w:rsid w:val="0088594E"/>
    <w:rsid w:val="00885967"/>
    <w:rsid w:val="00886A4E"/>
    <w:rsid w:val="00886C61"/>
    <w:rsid w:val="00890386"/>
    <w:rsid w:val="00890A98"/>
    <w:rsid w:val="0089153C"/>
    <w:rsid w:val="00891550"/>
    <w:rsid w:val="008923A0"/>
    <w:rsid w:val="0089251A"/>
    <w:rsid w:val="008927E2"/>
    <w:rsid w:val="00892B4C"/>
    <w:rsid w:val="00892B76"/>
    <w:rsid w:val="00892F70"/>
    <w:rsid w:val="0089321A"/>
    <w:rsid w:val="00893470"/>
    <w:rsid w:val="0089383A"/>
    <w:rsid w:val="00895080"/>
    <w:rsid w:val="00895095"/>
    <w:rsid w:val="0089687A"/>
    <w:rsid w:val="00897AAF"/>
    <w:rsid w:val="008A035B"/>
    <w:rsid w:val="008A11E2"/>
    <w:rsid w:val="008A218C"/>
    <w:rsid w:val="008A3459"/>
    <w:rsid w:val="008A3469"/>
    <w:rsid w:val="008A364F"/>
    <w:rsid w:val="008A3DF7"/>
    <w:rsid w:val="008A429A"/>
    <w:rsid w:val="008A473A"/>
    <w:rsid w:val="008A48F7"/>
    <w:rsid w:val="008A557E"/>
    <w:rsid w:val="008A6E95"/>
    <w:rsid w:val="008A7C6E"/>
    <w:rsid w:val="008AE1F0"/>
    <w:rsid w:val="008B06B4"/>
    <w:rsid w:val="008B1D46"/>
    <w:rsid w:val="008B2544"/>
    <w:rsid w:val="008B4063"/>
    <w:rsid w:val="008B4BE1"/>
    <w:rsid w:val="008B5097"/>
    <w:rsid w:val="008B519E"/>
    <w:rsid w:val="008B5536"/>
    <w:rsid w:val="008B6425"/>
    <w:rsid w:val="008B645C"/>
    <w:rsid w:val="008B68E9"/>
    <w:rsid w:val="008C009C"/>
    <w:rsid w:val="008C10CE"/>
    <w:rsid w:val="008C1494"/>
    <w:rsid w:val="008C1C0F"/>
    <w:rsid w:val="008C2374"/>
    <w:rsid w:val="008C2F7F"/>
    <w:rsid w:val="008C4945"/>
    <w:rsid w:val="008C4A8F"/>
    <w:rsid w:val="008C4E61"/>
    <w:rsid w:val="008C54F3"/>
    <w:rsid w:val="008C57E4"/>
    <w:rsid w:val="008C5F10"/>
    <w:rsid w:val="008C6CFC"/>
    <w:rsid w:val="008C76F7"/>
    <w:rsid w:val="008D0277"/>
    <w:rsid w:val="008D063A"/>
    <w:rsid w:val="008D0850"/>
    <w:rsid w:val="008D1165"/>
    <w:rsid w:val="008D11EA"/>
    <w:rsid w:val="008D22A5"/>
    <w:rsid w:val="008D23CD"/>
    <w:rsid w:val="008D3A67"/>
    <w:rsid w:val="008D400B"/>
    <w:rsid w:val="008D4029"/>
    <w:rsid w:val="008D4CA5"/>
    <w:rsid w:val="008D54BC"/>
    <w:rsid w:val="008D5EFF"/>
    <w:rsid w:val="008D697C"/>
    <w:rsid w:val="008E04A1"/>
    <w:rsid w:val="008E06B3"/>
    <w:rsid w:val="008E1505"/>
    <w:rsid w:val="008E2F66"/>
    <w:rsid w:val="008E34E5"/>
    <w:rsid w:val="008E36DA"/>
    <w:rsid w:val="008E4A56"/>
    <w:rsid w:val="008E50C5"/>
    <w:rsid w:val="008E54CC"/>
    <w:rsid w:val="008E5795"/>
    <w:rsid w:val="008E5DBB"/>
    <w:rsid w:val="008E6328"/>
    <w:rsid w:val="008E69D1"/>
    <w:rsid w:val="008E6BBD"/>
    <w:rsid w:val="008E6F27"/>
    <w:rsid w:val="008E7E1E"/>
    <w:rsid w:val="008F005A"/>
    <w:rsid w:val="008F053A"/>
    <w:rsid w:val="008F09DB"/>
    <w:rsid w:val="008F12AD"/>
    <w:rsid w:val="008F212C"/>
    <w:rsid w:val="008F22D7"/>
    <w:rsid w:val="008F230A"/>
    <w:rsid w:val="008F2591"/>
    <w:rsid w:val="008F2C75"/>
    <w:rsid w:val="008F2FE4"/>
    <w:rsid w:val="008F3ACC"/>
    <w:rsid w:val="008F4B04"/>
    <w:rsid w:val="008F4F82"/>
    <w:rsid w:val="008F52F2"/>
    <w:rsid w:val="008F56DB"/>
    <w:rsid w:val="008F6025"/>
    <w:rsid w:val="008F6C53"/>
    <w:rsid w:val="008F7122"/>
    <w:rsid w:val="008F7BF2"/>
    <w:rsid w:val="00900316"/>
    <w:rsid w:val="00901388"/>
    <w:rsid w:val="0090154E"/>
    <w:rsid w:val="00901561"/>
    <w:rsid w:val="0090205F"/>
    <w:rsid w:val="00902B11"/>
    <w:rsid w:val="00902BC6"/>
    <w:rsid w:val="009039CE"/>
    <w:rsid w:val="00903E81"/>
    <w:rsid w:val="009040A7"/>
    <w:rsid w:val="0090543F"/>
    <w:rsid w:val="009056C8"/>
    <w:rsid w:val="0090598E"/>
    <w:rsid w:val="00905F83"/>
    <w:rsid w:val="009061C9"/>
    <w:rsid w:val="009065BB"/>
    <w:rsid w:val="00907B32"/>
    <w:rsid w:val="0091083E"/>
    <w:rsid w:val="00910BAC"/>
    <w:rsid w:val="0091129D"/>
    <w:rsid w:val="009112F2"/>
    <w:rsid w:val="00912148"/>
    <w:rsid w:val="009122B3"/>
    <w:rsid w:val="00913EA9"/>
    <w:rsid w:val="0091544D"/>
    <w:rsid w:val="0091552A"/>
    <w:rsid w:val="00915A40"/>
    <w:rsid w:val="00916229"/>
    <w:rsid w:val="009164C7"/>
    <w:rsid w:val="009169F9"/>
    <w:rsid w:val="009177B7"/>
    <w:rsid w:val="009201A7"/>
    <w:rsid w:val="009209AE"/>
    <w:rsid w:val="0092141F"/>
    <w:rsid w:val="0092188B"/>
    <w:rsid w:val="00921E66"/>
    <w:rsid w:val="009223FF"/>
    <w:rsid w:val="0092243E"/>
    <w:rsid w:val="00922574"/>
    <w:rsid w:val="00922AA9"/>
    <w:rsid w:val="009238C8"/>
    <w:rsid w:val="00923ABB"/>
    <w:rsid w:val="00924B2F"/>
    <w:rsid w:val="00924E5F"/>
    <w:rsid w:val="00925216"/>
    <w:rsid w:val="009254E3"/>
    <w:rsid w:val="00925B91"/>
    <w:rsid w:val="0092652D"/>
    <w:rsid w:val="00930032"/>
    <w:rsid w:val="00931111"/>
    <w:rsid w:val="00931DD0"/>
    <w:rsid w:val="00933758"/>
    <w:rsid w:val="0093380A"/>
    <w:rsid w:val="00934DF3"/>
    <w:rsid w:val="00934F25"/>
    <w:rsid w:val="00936C0C"/>
    <w:rsid w:val="00941009"/>
    <w:rsid w:val="00941BEE"/>
    <w:rsid w:val="00941C08"/>
    <w:rsid w:val="00941F38"/>
    <w:rsid w:val="0094277F"/>
    <w:rsid w:val="009433C7"/>
    <w:rsid w:val="009454F1"/>
    <w:rsid w:val="00945874"/>
    <w:rsid w:val="00945955"/>
    <w:rsid w:val="009506AF"/>
    <w:rsid w:val="00950F28"/>
    <w:rsid w:val="009511D8"/>
    <w:rsid w:val="00951A07"/>
    <w:rsid w:val="00951FDE"/>
    <w:rsid w:val="0095222D"/>
    <w:rsid w:val="009523B0"/>
    <w:rsid w:val="0095290A"/>
    <w:rsid w:val="0095331C"/>
    <w:rsid w:val="0095398A"/>
    <w:rsid w:val="0095451C"/>
    <w:rsid w:val="009560E5"/>
    <w:rsid w:val="00957561"/>
    <w:rsid w:val="00960A7A"/>
    <w:rsid w:val="00960ADD"/>
    <w:rsid w:val="0096202A"/>
    <w:rsid w:val="0096223F"/>
    <w:rsid w:val="00963473"/>
    <w:rsid w:val="009638A5"/>
    <w:rsid w:val="00964930"/>
    <w:rsid w:val="00965FBC"/>
    <w:rsid w:val="00966041"/>
    <w:rsid w:val="00966223"/>
    <w:rsid w:val="00967DF3"/>
    <w:rsid w:val="00967E86"/>
    <w:rsid w:val="00967F2E"/>
    <w:rsid w:val="00970B1B"/>
    <w:rsid w:val="009731A0"/>
    <w:rsid w:val="009732E1"/>
    <w:rsid w:val="0097344B"/>
    <w:rsid w:val="009736D1"/>
    <w:rsid w:val="00974D01"/>
    <w:rsid w:val="00974E3E"/>
    <w:rsid w:val="0097607F"/>
    <w:rsid w:val="00976CC7"/>
    <w:rsid w:val="00977813"/>
    <w:rsid w:val="00977DF8"/>
    <w:rsid w:val="00980287"/>
    <w:rsid w:val="0098055D"/>
    <w:rsid w:val="00980EC7"/>
    <w:rsid w:val="00981170"/>
    <w:rsid w:val="00981198"/>
    <w:rsid w:val="009811AA"/>
    <w:rsid w:val="00981539"/>
    <w:rsid w:val="00981800"/>
    <w:rsid w:val="00984203"/>
    <w:rsid w:val="009846DD"/>
    <w:rsid w:val="00984C6D"/>
    <w:rsid w:val="00984E50"/>
    <w:rsid w:val="00985F5A"/>
    <w:rsid w:val="0098686F"/>
    <w:rsid w:val="00986B7B"/>
    <w:rsid w:val="009870A1"/>
    <w:rsid w:val="0099044E"/>
    <w:rsid w:val="00990543"/>
    <w:rsid w:val="009917B2"/>
    <w:rsid w:val="00992A74"/>
    <w:rsid w:val="009934EC"/>
    <w:rsid w:val="00993630"/>
    <w:rsid w:val="00993CF4"/>
    <w:rsid w:val="0099503F"/>
    <w:rsid w:val="009961E8"/>
    <w:rsid w:val="009968C4"/>
    <w:rsid w:val="00996EE6"/>
    <w:rsid w:val="00997081"/>
    <w:rsid w:val="00997ED5"/>
    <w:rsid w:val="009A0006"/>
    <w:rsid w:val="009A0149"/>
    <w:rsid w:val="009A0CB4"/>
    <w:rsid w:val="009A1183"/>
    <w:rsid w:val="009A19B9"/>
    <w:rsid w:val="009A2170"/>
    <w:rsid w:val="009A2EC8"/>
    <w:rsid w:val="009A326B"/>
    <w:rsid w:val="009A3D5A"/>
    <w:rsid w:val="009A51B7"/>
    <w:rsid w:val="009A5537"/>
    <w:rsid w:val="009A5935"/>
    <w:rsid w:val="009A694B"/>
    <w:rsid w:val="009A6B3D"/>
    <w:rsid w:val="009B06AA"/>
    <w:rsid w:val="009B0D1F"/>
    <w:rsid w:val="009B1984"/>
    <w:rsid w:val="009B23B2"/>
    <w:rsid w:val="009B3D18"/>
    <w:rsid w:val="009B41EA"/>
    <w:rsid w:val="009B443A"/>
    <w:rsid w:val="009B4523"/>
    <w:rsid w:val="009B64D5"/>
    <w:rsid w:val="009B6825"/>
    <w:rsid w:val="009B7753"/>
    <w:rsid w:val="009C0395"/>
    <w:rsid w:val="009C147C"/>
    <w:rsid w:val="009C28C2"/>
    <w:rsid w:val="009C2FDC"/>
    <w:rsid w:val="009C36D0"/>
    <w:rsid w:val="009C39BB"/>
    <w:rsid w:val="009C3B9D"/>
    <w:rsid w:val="009C45ED"/>
    <w:rsid w:val="009C51A1"/>
    <w:rsid w:val="009C5568"/>
    <w:rsid w:val="009D0A41"/>
    <w:rsid w:val="009D1685"/>
    <w:rsid w:val="009D1746"/>
    <w:rsid w:val="009D285A"/>
    <w:rsid w:val="009D291B"/>
    <w:rsid w:val="009D348F"/>
    <w:rsid w:val="009D3B2E"/>
    <w:rsid w:val="009D3F55"/>
    <w:rsid w:val="009D4248"/>
    <w:rsid w:val="009D4366"/>
    <w:rsid w:val="009D4D45"/>
    <w:rsid w:val="009D54A7"/>
    <w:rsid w:val="009D5F12"/>
    <w:rsid w:val="009D5FA6"/>
    <w:rsid w:val="009D72AB"/>
    <w:rsid w:val="009E02DA"/>
    <w:rsid w:val="009E0B20"/>
    <w:rsid w:val="009E149A"/>
    <w:rsid w:val="009E1E6F"/>
    <w:rsid w:val="009E24D2"/>
    <w:rsid w:val="009E25A2"/>
    <w:rsid w:val="009E2621"/>
    <w:rsid w:val="009E33F8"/>
    <w:rsid w:val="009E3ADA"/>
    <w:rsid w:val="009E7D3D"/>
    <w:rsid w:val="009F0AF7"/>
    <w:rsid w:val="009F1097"/>
    <w:rsid w:val="009F2CD6"/>
    <w:rsid w:val="009F41F7"/>
    <w:rsid w:val="009F49DF"/>
    <w:rsid w:val="009F4B4F"/>
    <w:rsid w:val="009F5349"/>
    <w:rsid w:val="009F5C55"/>
    <w:rsid w:val="009F5C84"/>
    <w:rsid w:val="009F7A1C"/>
    <w:rsid w:val="00A00857"/>
    <w:rsid w:val="00A01CD8"/>
    <w:rsid w:val="00A02460"/>
    <w:rsid w:val="00A024A2"/>
    <w:rsid w:val="00A025E6"/>
    <w:rsid w:val="00A02609"/>
    <w:rsid w:val="00A02CE8"/>
    <w:rsid w:val="00A036D7"/>
    <w:rsid w:val="00A05235"/>
    <w:rsid w:val="00A05301"/>
    <w:rsid w:val="00A071FF"/>
    <w:rsid w:val="00A078B5"/>
    <w:rsid w:val="00A07E89"/>
    <w:rsid w:val="00A106B3"/>
    <w:rsid w:val="00A10DB7"/>
    <w:rsid w:val="00A1149B"/>
    <w:rsid w:val="00A11B5A"/>
    <w:rsid w:val="00A12328"/>
    <w:rsid w:val="00A1286A"/>
    <w:rsid w:val="00A13BCF"/>
    <w:rsid w:val="00A14883"/>
    <w:rsid w:val="00A149DD"/>
    <w:rsid w:val="00A14A9E"/>
    <w:rsid w:val="00A16D6F"/>
    <w:rsid w:val="00A16F5D"/>
    <w:rsid w:val="00A17774"/>
    <w:rsid w:val="00A2065A"/>
    <w:rsid w:val="00A208D0"/>
    <w:rsid w:val="00A20A58"/>
    <w:rsid w:val="00A20B9D"/>
    <w:rsid w:val="00A20D45"/>
    <w:rsid w:val="00A23314"/>
    <w:rsid w:val="00A23363"/>
    <w:rsid w:val="00A23D54"/>
    <w:rsid w:val="00A25A8C"/>
    <w:rsid w:val="00A25CE9"/>
    <w:rsid w:val="00A26B4D"/>
    <w:rsid w:val="00A30C8F"/>
    <w:rsid w:val="00A31483"/>
    <w:rsid w:val="00A31770"/>
    <w:rsid w:val="00A31DB5"/>
    <w:rsid w:val="00A3210F"/>
    <w:rsid w:val="00A3240E"/>
    <w:rsid w:val="00A3241B"/>
    <w:rsid w:val="00A33F5A"/>
    <w:rsid w:val="00A34280"/>
    <w:rsid w:val="00A343B5"/>
    <w:rsid w:val="00A35B81"/>
    <w:rsid w:val="00A36A5C"/>
    <w:rsid w:val="00A40302"/>
    <w:rsid w:val="00A409C7"/>
    <w:rsid w:val="00A41322"/>
    <w:rsid w:val="00A414A5"/>
    <w:rsid w:val="00A42FC6"/>
    <w:rsid w:val="00A43272"/>
    <w:rsid w:val="00A43F6A"/>
    <w:rsid w:val="00A4472C"/>
    <w:rsid w:val="00A44BFE"/>
    <w:rsid w:val="00A44E00"/>
    <w:rsid w:val="00A45E07"/>
    <w:rsid w:val="00A47CC2"/>
    <w:rsid w:val="00A50A38"/>
    <w:rsid w:val="00A50E48"/>
    <w:rsid w:val="00A5152D"/>
    <w:rsid w:val="00A53691"/>
    <w:rsid w:val="00A54275"/>
    <w:rsid w:val="00A55857"/>
    <w:rsid w:val="00A5657D"/>
    <w:rsid w:val="00A569AA"/>
    <w:rsid w:val="00A57C24"/>
    <w:rsid w:val="00A609D5"/>
    <w:rsid w:val="00A60EA4"/>
    <w:rsid w:val="00A61974"/>
    <w:rsid w:val="00A628EB"/>
    <w:rsid w:val="00A6306C"/>
    <w:rsid w:val="00A6555D"/>
    <w:rsid w:val="00A657EE"/>
    <w:rsid w:val="00A65A47"/>
    <w:rsid w:val="00A6627B"/>
    <w:rsid w:val="00A6728F"/>
    <w:rsid w:val="00A6739F"/>
    <w:rsid w:val="00A6749E"/>
    <w:rsid w:val="00A7148E"/>
    <w:rsid w:val="00A71ADE"/>
    <w:rsid w:val="00A71CD9"/>
    <w:rsid w:val="00A71E1B"/>
    <w:rsid w:val="00A725BA"/>
    <w:rsid w:val="00A730A2"/>
    <w:rsid w:val="00A73EA6"/>
    <w:rsid w:val="00A75256"/>
    <w:rsid w:val="00A76E4F"/>
    <w:rsid w:val="00A77527"/>
    <w:rsid w:val="00A775F4"/>
    <w:rsid w:val="00A77697"/>
    <w:rsid w:val="00A80381"/>
    <w:rsid w:val="00A813F9"/>
    <w:rsid w:val="00A817D9"/>
    <w:rsid w:val="00A81B66"/>
    <w:rsid w:val="00A81D28"/>
    <w:rsid w:val="00A823F6"/>
    <w:rsid w:val="00A8292B"/>
    <w:rsid w:val="00A834BC"/>
    <w:rsid w:val="00A83DBD"/>
    <w:rsid w:val="00A8462C"/>
    <w:rsid w:val="00A84BAD"/>
    <w:rsid w:val="00A857AE"/>
    <w:rsid w:val="00A85C30"/>
    <w:rsid w:val="00A85FC2"/>
    <w:rsid w:val="00A90058"/>
    <w:rsid w:val="00A90302"/>
    <w:rsid w:val="00A91238"/>
    <w:rsid w:val="00A926E9"/>
    <w:rsid w:val="00A929F5"/>
    <w:rsid w:val="00A93164"/>
    <w:rsid w:val="00A93665"/>
    <w:rsid w:val="00A940FD"/>
    <w:rsid w:val="00A94357"/>
    <w:rsid w:val="00A94A9B"/>
    <w:rsid w:val="00A95509"/>
    <w:rsid w:val="00A964BF"/>
    <w:rsid w:val="00A9691D"/>
    <w:rsid w:val="00A96D73"/>
    <w:rsid w:val="00A97579"/>
    <w:rsid w:val="00A97A69"/>
    <w:rsid w:val="00A97B00"/>
    <w:rsid w:val="00AA0A39"/>
    <w:rsid w:val="00AA10D0"/>
    <w:rsid w:val="00AA13D4"/>
    <w:rsid w:val="00AA17C3"/>
    <w:rsid w:val="00AA1C01"/>
    <w:rsid w:val="00AA27F6"/>
    <w:rsid w:val="00AA2B44"/>
    <w:rsid w:val="00AA2C20"/>
    <w:rsid w:val="00AA2D15"/>
    <w:rsid w:val="00AA342C"/>
    <w:rsid w:val="00AA4A04"/>
    <w:rsid w:val="00AA5F79"/>
    <w:rsid w:val="00AA7281"/>
    <w:rsid w:val="00AA74AD"/>
    <w:rsid w:val="00AB0D1C"/>
    <w:rsid w:val="00AB2D31"/>
    <w:rsid w:val="00AB33A4"/>
    <w:rsid w:val="00AB3E5C"/>
    <w:rsid w:val="00AB44AE"/>
    <w:rsid w:val="00AB475B"/>
    <w:rsid w:val="00AB49E4"/>
    <w:rsid w:val="00AB4A0F"/>
    <w:rsid w:val="00AB4EC5"/>
    <w:rsid w:val="00AB654A"/>
    <w:rsid w:val="00AB7D00"/>
    <w:rsid w:val="00AC002C"/>
    <w:rsid w:val="00AC08BA"/>
    <w:rsid w:val="00AC09FB"/>
    <w:rsid w:val="00AC239F"/>
    <w:rsid w:val="00AC2C70"/>
    <w:rsid w:val="00AC2C8B"/>
    <w:rsid w:val="00AC384B"/>
    <w:rsid w:val="00AC69CB"/>
    <w:rsid w:val="00AD057F"/>
    <w:rsid w:val="00AD065E"/>
    <w:rsid w:val="00AD1AE9"/>
    <w:rsid w:val="00AD2278"/>
    <w:rsid w:val="00AD248C"/>
    <w:rsid w:val="00AD3D31"/>
    <w:rsid w:val="00AD50A7"/>
    <w:rsid w:val="00AD6959"/>
    <w:rsid w:val="00AD6F4E"/>
    <w:rsid w:val="00AE09C7"/>
    <w:rsid w:val="00AE0DE3"/>
    <w:rsid w:val="00AE1F91"/>
    <w:rsid w:val="00AE23A8"/>
    <w:rsid w:val="00AE2DA6"/>
    <w:rsid w:val="00AE33C9"/>
    <w:rsid w:val="00AE37FA"/>
    <w:rsid w:val="00AE41C1"/>
    <w:rsid w:val="00AE4BE4"/>
    <w:rsid w:val="00AE4F73"/>
    <w:rsid w:val="00AE5A90"/>
    <w:rsid w:val="00AE5AB2"/>
    <w:rsid w:val="00AE6511"/>
    <w:rsid w:val="00AE6A82"/>
    <w:rsid w:val="00AE6B1E"/>
    <w:rsid w:val="00AF0468"/>
    <w:rsid w:val="00AF08DF"/>
    <w:rsid w:val="00AF0D59"/>
    <w:rsid w:val="00AF184B"/>
    <w:rsid w:val="00AF2278"/>
    <w:rsid w:val="00AF2E2A"/>
    <w:rsid w:val="00AF3843"/>
    <w:rsid w:val="00AF3BC1"/>
    <w:rsid w:val="00AF3C5D"/>
    <w:rsid w:val="00AF4495"/>
    <w:rsid w:val="00AF4C25"/>
    <w:rsid w:val="00AF5869"/>
    <w:rsid w:val="00AF6046"/>
    <w:rsid w:val="00AF6BF6"/>
    <w:rsid w:val="00AF712D"/>
    <w:rsid w:val="00AF7542"/>
    <w:rsid w:val="00AF7D3E"/>
    <w:rsid w:val="00B025DA"/>
    <w:rsid w:val="00B026EF"/>
    <w:rsid w:val="00B04072"/>
    <w:rsid w:val="00B04316"/>
    <w:rsid w:val="00B05082"/>
    <w:rsid w:val="00B061AF"/>
    <w:rsid w:val="00B06719"/>
    <w:rsid w:val="00B06985"/>
    <w:rsid w:val="00B0767C"/>
    <w:rsid w:val="00B07EA3"/>
    <w:rsid w:val="00B114DB"/>
    <w:rsid w:val="00B117C3"/>
    <w:rsid w:val="00B11BC3"/>
    <w:rsid w:val="00B12191"/>
    <w:rsid w:val="00B13676"/>
    <w:rsid w:val="00B142D4"/>
    <w:rsid w:val="00B16713"/>
    <w:rsid w:val="00B17FC0"/>
    <w:rsid w:val="00B21400"/>
    <w:rsid w:val="00B227D0"/>
    <w:rsid w:val="00B22EED"/>
    <w:rsid w:val="00B231D2"/>
    <w:rsid w:val="00B23411"/>
    <w:rsid w:val="00B23801"/>
    <w:rsid w:val="00B23A53"/>
    <w:rsid w:val="00B25496"/>
    <w:rsid w:val="00B25CA9"/>
    <w:rsid w:val="00B267E7"/>
    <w:rsid w:val="00B26B22"/>
    <w:rsid w:val="00B31356"/>
    <w:rsid w:val="00B32128"/>
    <w:rsid w:val="00B32174"/>
    <w:rsid w:val="00B33253"/>
    <w:rsid w:val="00B33C76"/>
    <w:rsid w:val="00B34511"/>
    <w:rsid w:val="00B3497D"/>
    <w:rsid w:val="00B34DCB"/>
    <w:rsid w:val="00B3535A"/>
    <w:rsid w:val="00B355E5"/>
    <w:rsid w:val="00B35778"/>
    <w:rsid w:val="00B35C82"/>
    <w:rsid w:val="00B35E82"/>
    <w:rsid w:val="00B37733"/>
    <w:rsid w:val="00B37AA1"/>
    <w:rsid w:val="00B40671"/>
    <w:rsid w:val="00B41D4A"/>
    <w:rsid w:val="00B41E15"/>
    <w:rsid w:val="00B429DE"/>
    <w:rsid w:val="00B43202"/>
    <w:rsid w:val="00B443CA"/>
    <w:rsid w:val="00B445AF"/>
    <w:rsid w:val="00B445E3"/>
    <w:rsid w:val="00B446EB"/>
    <w:rsid w:val="00B4474F"/>
    <w:rsid w:val="00B45721"/>
    <w:rsid w:val="00B477D8"/>
    <w:rsid w:val="00B5039B"/>
    <w:rsid w:val="00B509E6"/>
    <w:rsid w:val="00B50A84"/>
    <w:rsid w:val="00B51901"/>
    <w:rsid w:val="00B5229D"/>
    <w:rsid w:val="00B533FB"/>
    <w:rsid w:val="00B53675"/>
    <w:rsid w:val="00B5437B"/>
    <w:rsid w:val="00B55D43"/>
    <w:rsid w:val="00B56F97"/>
    <w:rsid w:val="00B579B4"/>
    <w:rsid w:val="00B57A6B"/>
    <w:rsid w:val="00B60812"/>
    <w:rsid w:val="00B61890"/>
    <w:rsid w:val="00B61C3C"/>
    <w:rsid w:val="00B61DD0"/>
    <w:rsid w:val="00B62387"/>
    <w:rsid w:val="00B62935"/>
    <w:rsid w:val="00B62FC7"/>
    <w:rsid w:val="00B632A6"/>
    <w:rsid w:val="00B63426"/>
    <w:rsid w:val="00B639C0"/>
    <w:rsid w:val="00B64560"/>
    <w:rsid w:val="00B645EB"/>
    <w:rsid w:val="00B64B1F"/>
    <w:rsid w:val="00B64BC4"/>
    <w:rsid w:val="00B651B5"/>
    <w:rsid w:val="00B703F3"/>
    <w:rsid w:val="00B7088A"/>
    <w:rsid w:val="00B70E57"/>
    <w:rsid w:val="00B712EB"/>
    <w:rsid w:val="00B71531"/>
    <w:rsid w:val="00B71CF8"/>
    <w:rsid w:val="00B721E8"/>
    <w:rsid w:val="00B736ED"/>
    <w:rsid w:val="00B73B31"/>
    <w:rsid w:val="00B74183"/>
    <w:rsid w:val="00B744D1"/>
    <w:rsid w:val="00B74683"/>
    <w:rsid w:val="00B752D7"/>
    <w:rsid w:val="00B806C3"/>
    <w:rsid w:val="00B823E0"/>
    <w:rsid w:val="00B82A8C"/>
    <w:rsid w:val="00B8432F"/>
    <w:rsid w:val="00B84448"/>
    <w:rsid w:val="00B844B7"/>
    <w:rsid w:val="00B85180"/>
    <w:rsid w:val="00B851B2"/>
    <w:rsid w:val="00B85A7B"/>
    <w:rsid w:val="00B85BDD"/>
    <w:rsid w:val="00B86B93"/>
    <w:rsid w:val="00B86F2E"/>
    <w:rsid w:val="00B87276"/>
    <w:rsid w:val="00B872E3"/>
    <w:rsid w:val="00B87B99"/>
    <w:rsid w:val="00B87E52"/>
    <w:rsid w:val="00B91EFD"/>
    <w:rsid w:val="00B92752"/>
    <w:rsid w:val="00B9294A"/>
    <w:rsid w:val="00B92A01"/>
    <w:rsid w:val="00B92A2A"/>
    <w:rsid w:val="00B93439"/>
    <w:rsid w:val="00B93772"/>
    <w:rsid w:val="00B938FD"/>
    <w:rsid w:val="00B93A50"/>
    <w:rsid w:val="00B93BC5"/>
    <w:rsid w:val="00B93EED"/>
    <w:rsid w:val="00B93F42"/>
    <w:rsid w:val="00B9544D"/>
    <w:rsid w:val="00B95A76"/>
    <w:rsid w:val="00B9712D"/>
    <w:rsid w:val="00B97A25"/>
    <w:rsid w:val="00B97B88"/>
    <w:rsid w:val="00B97D14"/>
    <w:rsid w:val="00BA0964"/>
    <w:rsid w:val="00BA223C"/>
    <w:rsid w:val="00BA35BC"/>
    <w:rsid w:val="00BA38D2"/>
    <w:rsid w:val="00BA43F4"/>
    <w:rsid w:val="00BA565E"/>
    <w:rsid w:val="00BA5821"/>
    <w:rsid w:val="00BA73A2"/>
    <w:rsid w:val="00BB17FD"/>
    <w:rsid w:val="00BB310A"/>
    <w:rsid w:val="00BB344F"/>
    <w:rsid w:val="00BB3E3E"/>
    <w:rsid w:val="00BB41B4"/>
    <w:rsid w:val="00BB5E7A"/>
    <w:rsid w:val="00BB69B3"/>
    <w:rsid w:val="00BC0FC6"/>
    <w:rsid w:val="00BC1118"/>
    <w:rsid w:val="00BC24B5"/>
    <w:rsid w:val="00BC2733"/>
    <w:rsid w:val="00BC296B"/>
    <w:rsid w:val="00BC36F4"/>
    <w:rsid w:val="00BC3E10"/>
    <w:rsid w:val="00BC5926"/>
    <w:rsid w:val="00BC6C51"/>
    <w:rsid w:val="00BD0865"/>
    <w:rsid w:val="00BD156E"/>
    <w:rsid w:val="00BD1AA4"/>
    <w:rsid w:val="00BD23FF"/>
    <w:rsid w:val="00BD38FD"/>
    <w:rsid w:val="00BD39BD"/>
    <w:rsid w:val="00BD4242"/>
    <w:rsid w:val="00BD42BA"/>
    <w:rsid w:val="00BD4342"/>
    <w:rsid w:val="00BD4A5C"/>
    <w:rsid w:val="00BD4DF4"/>
    <w:rsid w:val="00BD521B"/>
    <w:rsid w:val="00BD5470"/>
    <w:rsid w:val="00BD58B1"/>
    <w:rsid w:val="00BD59CD"/>
    <w:rsid w:val="00BD6B04"/>
    <w:rsid w:val="00BD6F59"/>
    <w:rsid w:val="00BD710F"/>
    <w:rsid w:val="00BD76D2"/>
    <w:rsid w:val="00BD7ABE"/>
    <w:rsid w:val="00BD7E99"/>
    <w:rsid w:val="00BE090F"/>
    <w:rsid w:val="00BE18D6"/>
    <w:rsid w:val="00BE1F91"/>
    <w:rsid w:val="00BE2397"/>
    <w:rsid w:val="00BE24C2"/>
    <w:rsid w:val="00BE3E34"/>
    <w:rsid w:val="00BE4442"/>
    <w:rsid w:val="00BE4F08"/>
    <w:rsid w:val="00BE5B55"/>
    <w:rsid w:val="00BE6BEB"/>
    <w:rsid w:val="00BE6DC0"/>
    <w:rsid w:val="00BE74FC"/>
    <w:rsid w:val="00BE78E8"/>
    <w:rsid w:val="00BE7E89"/>
    <w:rsid w:val="00BF0EEF"/>
    <w:rsid w:val="00BF0F31"/>
    <w:rsid w:val="00BF11C9"/>
    <w:rsid w:val="00BF17E6"/>
    <w:rsid w:val="00BF24CE"/>
    <w:rsid w:val="00BF29ED"/>
    <w:rsid w:val="00BF31D3"/>
    <w:rsid w:val="00BF42D0"/>
    <w:rsid w:val="00BF45ED"/>
    <w:rsid w:val="00BF5321"/>
    <w:rsid w:val="00BF6396"/>
    <w:rsid w:val="00BF6937"/>
    <w:rsid w:val="00C00C0B"/>
    <w:rsid w:val="00C00F2C"/>
    <w:rsid w:val="00C01D01"/>
    <w:rsid w:val="00C01FF5"/>
    <w:rsid w:val="00C0226C"/>
    <w:rsid w:val="00C02722"/>
    <w:rsid w:val="00C02F2E"/>
    <w:rsid w:val="00C0560D"/>
    <w:rsid w:val="00C0620F"/>
    <w:rsid w:val="00C06E7F"/>
    <w:rsid w:val="00C07B1B"/>
    <w:rsid w:val="00C10086"/>
    <w:rsid w:val="00C105C6"/>
    <w:rsid w:val="00C10735"/>
    <w:rsid w:val="00C1162C"/>
    <w:rsid w:val="00C13304"/>
    <w:rsid w:val="00C1372C"/>
    <w:rsid w:val="00C13BD5"/>
    <w:rsid w:val="00C13C8D"/>
    <w:rsid w:val="00C143A0"/>
    <w:rsid w:val="00C143BA"/>
    <w:rsid w:val="00C14C1E"/>
    <w:rsid w:val="00C153EE"/>
    <w:rsid w:val="00C16337"/>
    <w:rsid w:val="00C16824"/>
    <w:rsid w:val="00C16984"/>
    <w:rsid w:val="00C17129"/>
    <w:rsid w:val="00C173D2"/>
    <w:rsid w:val="00C179A3"/>
    <w:rsid w:val="00C17B12"/>
    <w:rsid w:val="00C21A4F"/>
    <w:rsid w:val="00C21E3E"/>
    <w:rsid w:val="00C224CB"/>
    <w:rsid w:val="00C22FAB"/>
    <w:rsid w:val="00C23F54"/>
    <w:rsid w:val="00C249DD"/>
    <w:rsid w:val="00C250B4"/>
    <w:rsid w:val="00C251A9"/>
    <w:rsid w:val="00C25757"/>
    <w:rsid w:val="00C25820"/>
    <w:rsid w:val="00C2618F"/>
    <w:rsid w:val="00C26CA7"/>
    <w:rsid w:val="00C27299"/>
    <w:rsid w:val="00C27916"/>
    <w:rsid w:val="00C30172"/>
    <w:rsid w:val="00C30904"/>
    <w:rsid w:val="00C310C6"/>
    <w:rsid w:val="00C3160B"/>
    <w:rsid w:val="00C317C7"/>
    <w:rsid w:val="00C31BA2"/>
    <w:rsid w:val="00C325AE"/>
    <w:rsid w:val="00C33549"/>
    <w:rsid w:val="00C338E5"/>
    <w:rsid w:val="00C33994"/>
    <w:rsid w:val="00C34EEB"/>
    <w:rsid w:val="00C35156"/>
    <w:rsid w:val="00C35402"/>
    <w:rsid w:val="00C3722B"/>
    <w:rsid w:val="00C37747"/>
    <w:rsid w:val="00C40444"/>
    <w:rsid w:val="00C40462"/>
    <w:rsid w:val="00C41236"/>
    <w:rsid w:val="00C41ADD"/>
    <w:rsid w:val="00C41B57"/>
    <w:rsid w:val="00C42059"/>
    <w:rsid w:val="00C42543"/>
    <w:rsid w:val="00C4332C"/>
    <w:rsid w:val="00C43AF6"/>
    <w:rsid w:val="00C44EE8"/>
    <w:rsid w:val="00C4505B"/>
    <w:rsid w:val="00C450AD"/>
    <w:rsid w:val="00C4551F"/>
    <w:rsid w:val="00C461CF"/>
    <w:rsid w:val="00C46224"/>
    <w:rsid w:val="00C46568"/>
    <w:rsid w:val="00C465D8"/>
    <w:rsid w:val="00C4710F"/>
    <w:rsid w:val="00C47D0E"/>
    <w:rsid w:val="00C5004C"/>
    <w:rsid w:val="00C52C77"/>
    <w:rsid w:val="00C533DE"/>
    <w:rsid w:val="00C53BF3"/>
    <w:rsid w:val="00C53CDF"/>
    <w:rsid w:val="00C54737"/>
    <w:rsid w:val="00C5474F"/>
    <w:rsid w:val="00C54796"/>
    <w:rsid w:val="00C54D64"/>
    <w:rsid w:val="00C553DA"/>
    <w:rsid w:val="00C566B0"/>
    <w:rsid w:val="00C571F1"/>
    <w:rsid w:val="00C57C5F"/>
    <w:rsid w:val="00C614DE"/>
    <w:rsid w:val="00C61BB5"/>
    <w:rsid w:val="00C62C6E"/>
    <w:rsid w:val="00C6472A"/>
    <w:rsid w:val="00C64CB9"/>
    <w:rsid w:val="00C65618"/>
    <w:rsid w:val="00C65784"/>
    <w:rsid w:val="00C672EE"/>
    <w:rsid w:val="00C67C20"/>
    <w:rsid w:val="00C70FD9"/>
    <w:rsid w:val="00C71D3E"/>
    <w:rsid w:val="00C72418"/>
    <w:rsid w:val="00C7247C"/>
    <w:rsid w:val="00C727C6"/>
    <w:rsid w:val="00C72988"/>
    <w:rsid w:val="00C72CA5"/>
    <w:rsid w:val="00C72FF8"/>
    <w:rsid w:val="00C74842"/>
    <w:rsid w:val="00C763E3"/>
    <w:rsid w:val="00C76451"/>
    <w:rsid w:val="00C7645A"/>
    <w:rsid w:val="00C77849"/>
    <w:rsid w:val="00C8081B"/>
    <w:rsid w:val="00C80C2A"/>
    <w:rsid w:val="00C818BE"/>
    <w:rsid w:val="00C81ABA"/>
    <w:rsid w:val="00C81E6C"/>
    <w:rsid w:val="00C81F30"/>
    <w:rsid w:val="00C82352"/>
    <w:rsid w:val="00C828B8"/>
    <w:rsid w:val="00C82F3D"/>
    <w:rsid w:val="00C831E1"/>
    <w:rsid w:val="00C84994"/>
    <w:rsid w:val="00C84AE7"/>
    <w:rsid w:val="00C84BEC"/>
    <w:rsid w:val="00C85B91"/>
    <w:rsid w:val="00C85D7B"/>
    <w:rsid w:val="00C86305"/>
    <w:rsid w:val="00C86F0A"/>
    <w:rsid w:val="00C87B4A"/>
    <w:rsid w:val="00C87BF4"/>
    <w:rsid w:val="00C87C26"/>
    <w:rsid w:val="00C90D4C"/>
    <w:rsid w:val="00C913A7"/>
    <w:rsid w:val="00C9142E"/>
    <w:rsid w:val="00C914A5"/>
    <w:rsid w:val="00C92C6D"/>
    <w:rsid w:val="00C93730"/>
    <w:rsid w:val="00C94B0F"/>
    <w:rsid w:val="00C94BB2"/>
    <w:rsid w:val="00C96273"/>
    <w:rsid w:val="00C96900"/>
    <w:rsid w:val="00C96ACE"/>
    <w:rsid w:val="00C96F2A"/>
    <w:rsid w:val="00C971A4"/>
    <w:rsid w:val="00CA0E79"/>
    <w:rsid w:val="00CA1C36"/>
    <w:rsid w:val="00CA1ED3"/>
    <w:rsid w:val="00CA2BF8"/>
    <w:rsid w:val="00CA3D48"/>
    <w:rsid w:val="00CA45FB"/>
    <w:rsid w:val="00CA4797"/>
    <w:rsid w:val="00CA4868"/>
    <w:rsid w:val="00CA4C34"/>
    <w:rsid w:val="00CA5F86"/>
    <w:rsid w:val="00CA631A"/>
    <w:rsid w:val="00CA65BC"/>
    <w:rsid w:val="00CA66B2"/>
    <w:rsid w:val="00CA6FD4"/>
    <w:rsid w:val="00CB00FC"/>
    <w:rsid w:val="00CB014A"/>
    <w:rsid w:val="00CB1298"/>
    <w:rsid w:val="00CB1354"/>
    <w:rsid w:val="00CB1910"/>
    <w:rsid w:val="00CB241F"/>
    <w:rsid w:val="00CB29F4"/>
    <w:rsid w:val="00CB2CDB"/>
    <w:rsid w:val="00CB34C8"/>
    <w:rsid w:val="00CB4B0C"/>
    <w:rsid w:val="00CB5EDB"/>
    <w:rsid w:val="00CB6481"/>
    <w:rsid w:val="00CB67E3"/>
    <w:rsid w:val="00CB72AB"/>
    <w:rsid w:val="00CB73FD"/>
    <w:rsid w:val="00CB7B48"/>
    <w:rsid w:val="00CB7E91"/>
    <w:rsid w:val="00CC08E8"/>
    <w:rsid w:val="00CC0A89"/>
    <w:rsid w:val="00CC13A5"/>
    <w:rsid w:val="00CC1E15"/>
    <w:rsid w:val="00CC3845"/>
    <w:rsid w:val="00CC3BCE"/>
    <w:rsid w:val="00CC4432"/>
    <w:rsid w:val="00CC4576"/>
    <w:rsid w:val="00CC4EEC"/>
    <w:rsid w:val="00CC5778"/>
    <w:rsid w:val="00CC6346"/>
    <w:rsid w:val="00CC7788"/>
    <w:rsid w:val="00CD03F3"/>
    <w:rsid w:val="00CD045B"/>
    <w:rsid w:val="00CD11DF"/>
    <w:rsid w:val="00CD1DE6"/>
    <w:rsid w:val="00CD2AED"/>
    <w:rsid w:val="00CD2F97"/>
    <w:rsid w:val="00CD31E5"/>
    <w:rsid w:val="00CD3829"/>
    <w:rsid w:val="00CD41FB"/>
    <w:rsid w:val="00CD47C9"/>
    <w:rsid w:val="00CD4ADB"/>
    <w:rsid w:val="00CD523A"/>
    <w:rsid w:val="00CD5A50"/>
    <w:rsid w:val="00CD6355"/>
    <w:rsid w:val="00CD63F1"/>
    <w:rsid w:val="00CD6CC5"/>
    <w:rsid w:val="00CD7A82"/>
    <w:rsid w:val="00CD7FA1"/>
    <w:rsid w:val="00CE014A"/>
    <w:rsid w:val="00CE04D0"/>
    <w:rsid w:val="00CE20DA"/>
    <w:rsid w:val="00CE22EC"/>
    <w:rsid w:val="00CE268D"/>
    <w:rsid w:val="00CE31D8"/>
    <w:rsid w:val="00CE41A7"/>
    <w:rsid w:val="00CE50EA"/>
    <w:rsid w:val="00CE5813"/>
    <w:rsid w:val="00CE5BC6"/>
    <w:rsid w:val="00CE65FC"/>
    <w:rsid w:val="00CE68E8"/>
    <w:rsid w:val="00CE7E3F"/>
    <w:rsid w:val="00CF11BD"/>
    <w:rsid w:val="00CF139E"/>
    <w:rsid w:val="00CF1C31"/>
    <w:rsid w:val="00CF22A0"/>
    <w:rsid w:val="00CF2EAB"/>
    <w:rsid w:val="00CF30CB"/>
    <w:rsid w:val="00CF5A8C"/>
    <w:rsid w:val="00CF62E1"/>
    <w:rsid w:val="00CF65D7"/>
    <w:rsid w:val="00CF6A8C"/>
    <w:rsid w:val="00CF77C7"/>
    <w:rsid w:val="00CF7D69"/>
    <w:rsid w:val="00CF7EF3"/>
    <w:rsid w:val="00D008E8"/>
    <w:rsid w:val="00D00CFD"/>
    <w:rsid w:val="00D022A4"/>
    <w:rsid w:val="00D031B1"/>
    <w:rsid w:val="00D03980"/>
    <w:rsid w:val="00D05DCE"/>
    <w:rsid w:val="00D06505"/>
    <w:rsid w:val="00D0708F"/>
    <w:rsid w:val="00D07D54"/>
    <w:rsid w:val="00D10A07"/>
    <w:rsid w:val="00D10EF6"/>
    <w:rsid w:val="00D1189B"/>
    <w:rsid w:val="00D128ED"/>
    <w:rsid w:val="00D12E5C"/>
    <w:rsid w:val="00D132CA"/>
    <w:rsid w:val="00D15F62"/>
    <w:rsid w:val="00D165CA"/>
    <w:rsid w:val="00D166E2"/>
    <w:rsid w:val="00D20898"/>
    <w:rsid w:val="00D21DEB"/>
    <w:rsid w:val="00D22411"/>
    <w:rsid w:val="00D2254D"/>
    <w:rsid w:val="00D2255C"/>
    <w:rsid w:val="00D2277E"/>
    <w:rsid w:val="00D24474"/>
    <w:rsid w:val="00D24BE2"/>
    <w:rsid w:val="00D25385"/>
    <w:rsid w:val="00D25C10"/>
    <w:rsid w:val="00D25F05"/>
    <w:rsid w:val="00D267CF"/>
    <w:rsid w:val="00D300B4"/>
    <w:rsid w:val="00D30575"/>
    <w:rsid w:val="00D30E27"/>
    <w:rsid w:val="00D33BE7"/>
    <w:rsid w:val="00D33F87"/>
    <w:rsid w:val="00D34EF2"/>
    <w:rsid w:val="00D3529B"/>
    <w:rsid w:val="00D353F5"/>
    <w:rsid w:val="00D35AE0"/>
    <w:rsid w:val="00D36613"/>
    <w:rsid w:val="00D36777"/>
    <w:rsid w:val="00D36977"/>
    <w:rsid w:val="00D4137F"/>
    <w:rsid w:val="00D416C6"/>
    <w:rsid w:val="00D41A6D"/>
    <w:rsid w:val="00D41A7A"/>
    <w:rsid w:val="00D42605"/>
    <w:rsid w:val="00D4554C"/>
    <w:rsid w:val="00D45C5E"/>
    <w:rsid w:val="00D46022"/>
    <w:rsid w:val="00D469B7"/>
    <w:rsid w:val="00D46E3F"/>
    <w:rsid w:val="00D4779F"/>
    <w:rsid w:val="00D47C15"/>
    <w:rsid w:val="00D5159E"/>
    <w:rsid w:val="00D5160E"/>
    <w:rsid w:val="00D53663"/>
    <w:rsid w:val="00D5366E"/>
    <w:rsid w:val="00D5435C"/>
    <w:rsid w:val="00D544BB"/>
    <w:rsid w:val="00D54FFF"/>
    <w:rsid w:val="00D570FA"/>
    <w:rsid w:val="00D57A00"/>
    <w:rsid w:val="00D600D2"/>
    <w:rsid w:val="00D601A0"/>
    <w:rsid w:val="00D612B6"/>
    <w:rsid w:val="00D61583"/>
    <w:rsid w:val="00D636D7"/>
    <w:rsid w:val="00D647EB"/>
    <w:rsid w:val="00D6565D"/>
    <w:rsid w:val="00D66031"/>
    <w:rsid w:val="00D666D2"/>
    <w:rsid w:val="00D669E2"/>
    <w:rsid w:val="00D6738A"/>
    <w:rsid w:val="00D6748D"/>
    <w:rsid w:val="00D67DE9"/>
    <w:rsid w:val="00D7044D"/>
    <w:rsid w:val="00D7073D"/>
    <w:rsid w:val="00D70A40"/>
    <w:rsid w:val="00D7166D"/>
    <w:rsid w:val="00D7168B"/>
    <w:rsid w:val="00D71863"/>
    <w:rsid w:val="00D71FA1"/>
    <w:rsid w:val="00D722D6"/>
    <w:rsid w:val="00D725FD"/>
    <w:rsid w:val="00D72703"/>
    <w:rsid w:val="00D72C90"/>
    <w:rsid w:val="00D733B1"/>
    <w:rsid w:val="00D73819"/>
    <w:rsid w:val="00D73CD6"/>
    <w:rsid w:val="00D741BE"/>
    <w:rsid w:val="00D74753"/>
    <w:rsid w:val="00D75843"/>
    <w:rsid w:val="00D75861"/>
    <w:rsid w:val="00D7630A"/>
    <w:rsid w:val="00D7682F"/>
    <w:rsid w:val="00D77721"/>
    <w:rsid w:val="00D8053A"/>
    <w:rsid w:val="00D81AE5"/>
    <w:rsid w:val="00D825E5"/>
    <w:rsid w:val="00D8275C"/>
    <w:rsid w:val="00D82868"/>
    <w:rsid w:val="00D836AF"/>
    <w:rsid w:val="00D83A93"/>
    <w:rsid w:val="00D83C4D"/>
    <w:rsid w:val="00D84275"/>
    <w:rsid w:val="00D84FEB"/>
    <w:rsid w:val="00D85118"/>
    <w:rsid w:val="00D861AD"/>
    <w:rsid w:val="00D864B8"/>
    <w:rsid w:val="00D87535"/>
    <w:rsid w:val="00D87F41"/>
    <w:rsid w:val="00D905B6"/>
    <w:rsid w:val="00D90C2B"/>
    <w:rsid w:val="00D90DB4"/>
    <w:rsid w:val="00D91430"/>
    <w:rsid w:val="00D917BE"/>
    <w:rsid w:val="00D91876"/>
    <w:rsid w:val="00D91A60"/>
    <w:rsid w:val="00D91FE6"/>
    <w:rsid w:val="00D92D40"/>
    <w:rsid w:val="00D94DA1"/>
    <w:rsid w:val="00D94ED0"/>
    <w:rsid w:val="00D95FC4"/>
    <w:rsid w:val="00D9656F"/>
    <w:rsid w:val="00D9674E"/>
    <w:rsid w:val="00DA0922"/>
    <w:rsid w:val="00DA1AEF"/>
    <w:rsid w:val="00DA1B9F"/>
    <w:rsid w:val="00DA3C13"/>
    <w:rsid w:val="00DA40B1"/>
    <w:rsid w:val="00DA4511"/>
    <w:rsid w:val="00DA5539"/>
    <w:rsid w:val="00DA5B5C"/>
    <w:rsid w:val="00DA5D5B"/>
    <w:rsid w:val="00DA5DEA"/>
    <w:rsid w:val="00DA656D"/>
    <w:rsid w:val="00DA65C3"/>
    <w:rsid w:val="00DA6941"/>
    <w:rsid w:val="00DA6A2E"/>
    <w:rsid w:val="00DA7349"/>
    <w:rsid w:val="00DA7A7A"/>
    <w:rsid w:val="00DB0B82"/>
    <w:rsid w:val="00DB1792"/>
    <w:rsid w:val="00DB1C1C"/>
    <w:rsid w:val="00DB1C95"/>
    <w:rsid w:val="00DB1D3D"/>
    <w:rsid w:val="00DB2EAA"/>
    <w:rsid w:val="00DB2F73"/>
    <w:rsid w:val="00DB372C"/>
    <w:rsid w:val="00DB3868"/>
    <w:rsid w:val="00DB54F6"/>
    <w:rsid w:val="00DB56A4"/>
    <w:rsid w:val="00DB60FE"/>
    <w:rsid w:val="00DB649B"/>
    <w:rsid w:val="00DB685E"/>
    <w:rsid w:val="00DC072A"/>
    <w:rsid w:val="00DC0DB5"/>
    <w:rsid w:val="00DC2067"/>
    <w:rsid w:val="00DC2962"/>
    <w:rsid w:val="00DC2F12"/>
    <w:rsid w:val="00DC48BC"/>
    <w:rsid w:val="00DC5D34"/>
    <w:rsid w:val="00DC7787"/>
    <w:rsid w:val="00DD094A"/>
    <w:rsid w:val="00DD0B81"/>
    <w:rsid w:val="00DD0D93"/>
    <w:rsid w:val="00DD10F9"/>
    <w:rsid w:val="00DD229F"/>
    <w:rsid w:val="00DD3C15"/>
    <w:rsid w:val="00DD3D37"/>
    <w:rsid w:val="00DD476F"/>
    <w:rsid w:val="00DD5669"/>
    <w:rsid w:val="00DD5E13"/>
    <w:rsid w:val="00DD713B"/>
    <w:rsid w:val="00DE0166"/>
    <w:rsid w:val="00DE0915"/>
    <w:rsid w:val="00DE21A5"/>
    <w:rsid w:val="00DE29C4"/>
    <w:rsid w:val="00DE2A0A"/>
    <w:rsid w:val="00DE2A24"/>
    <w:rsid w:val="00DE2B01"/>
    <w:rsid w:val="00DE2DAC"/>
    <w:rsid w:val="00DE336F"/>
    <w:rsid w:val="00DE353C"/>
    <w:rsid w:val="00DE537C"/>
    <w:rsid w:val="00DE584C"/>
    <w:rsid w:val="00DE5C97"/>
    <w:rsid w:val="00DE5D5B"/>
    <w:rsid w:val="00DE61C8"/>
    <w:rsid w:val="00DE61CB"/>
    <w:rsid w:val="00DE62B1"/>
    <w:rsid w:val="00DE6AC1"/>
    <w:rsid w:val="00DF121A"/>
    <w:rsid w:val="00DF161D"/>
    <w:rsid w:val="00DF22A8"/>
    <w:rsid w:val="00DF285C"/>
    <w:rsid w:val="00DF2A15"/>
    <w:rsid w:val="00DF3197"/>
    <w:rsid w:val="00DF3725"/>
    <w:rsid w:val="00DF4C93"/>
    <w:rsid w:val="00DF4DF3"/>
    <w:rsid w:val="00DF4E1E"/>
    <w:rsid w:val="00DF5343"/>
    <w:rsid w:val="00DF584A"/>
    <w:rsid w:val="00DF60AD"/>
    <w:rsid w:val="00DF75E3"/>
    <w:rsid w:val="00E00DF0"/>
    <w:rsid w:val="00E017FF"/>
    <w:rsid w:val="00E01B78"/>
    <w:rsid w:val="00E01E24"/>
    <w:rsid w:val="00E030CF"/>
    <w:rsid w:val="00E034C7"/>
    <w:rsid w:val="00E03C01"/>
    <w:rsid w:val="00E03EA6"/>
    <w:rsid w:val="00E04448"/>
    <w:rsid w:val="00E04A30"/>
    <w:rsid w:val="00E04DBD"/>
    <w:rsid w:val="00E0577E"/>
    <w:rsid w:val="00E068D8"/>
    <w:rsid w:val="00E07B7E"/>
    <w:rsid w:val="00E10C06"/>
    <w:rsid w:val="00E11B3A"/>
    <w:rsid w:val="00E131CD"/>
    <w:rsid w:val="00E13506"/>
    <w:rsid w:val="00E139BB"/>
    <w:rsid w:val="00E13B9F"/>
    <w:rsid w:val="00E13E9F"/>
    <w:rsid w:val="00E143EF"/>
    <w:rsid w:val="00E15285"/>
    <w:rsid w:val="00E15973"/>
    <w:rsid w:val="00E15C4F"/>
    <w:rsid w:val="00E15D23"/>
    <w:rsid w:val="00E164D4"/>
    <w:rsid w:val="00E16837"/>
    <w:rsid w:val="00E17340"/>
    <w:rsid w:val="00E17D45"/>
    <w:rsid w:val="00E203B9"/>
    <w:rsid w:val="00E2125E"/>
    <w:rsid w:val="00E212FC"/>
    <w:rsid w:val="00E2156D"/>
    <w:rsid w:val="00E236CE"/>
    <w:rsid w:val="00E25454"/>
    <w:rsid w:val="00E25ED5"/>
    <w:rsid w:val="00E27174"/>
    <w:rsid w:val="00E273A5"/>
    <w:rsid w:val="00E27D9E"/>
    <w:rsid w:val="00E30665"/>
    <w:rsid w:val="00E3092B"/>
    <w:rsid w:val="00E30B59"/>
    <w:rsid w:val="00E3336C"/>
    <w:rsid w:val="00E346B1"/>
    <w:rsid w:val="00E35EA4"/>
    <w:rsid w:val="00E364C0"/>
    <w:rsid w:val="00E3695D"/>
    <w:rsid w:val="00E37A7D"/>
    <w:rsid w:val="00E37D42"/>
    <w:rsid w:val="00E40807"/>
    <w:rsid w:val="00E41806"/>
    <w:rsid w:val="00E4366A"/>
    <w:rsid w:val="00E437A1"/>
    <w:rsid w:val="00E43CD5"/>
    <w:rsid w:val="00E43DAE"/>
    <w:rsid w:val="00E43F5C"/>
    <w:rsid w:val="00E44D05"/>
    <w:rsid w:val="00E45108"/>
    <w:rsid w:val="00E4531F"/>
    <w:rsid w:val="00E472B4"/>
    <w:rsid w:val="00E47308"/>
    <w:rsid w:val="00E47CD5"/>
    <w:rsid w:val="00E5026E"/>
    <w:rsid w:val="00E510F4"/>
    <w:rsid w:val="00E51137"/>
    <w:rsid w:val="00E51476"/>
    <w:rsid w:val="00E517BD"/>
    <w:rsid w:val="00E52746"/>
    <w:rsid w:val="00E55560"/>
    <w:rsid w:val="00E561D7"/>
    <w:rsid w:val="00E564E2"/>
    <w:rsid w:val="00E56E31"/>
    <w:rsid w:val="00E577DE"/>
    <w:rsid w:val="00E57DEE"/>
    <w:rsid w:val="00E60142"/>
    <w:rsid w:val="00E60201"/>
    <w:rsid w:val="00E60CB7"/>
    <w:rsid w:val="00E6198B"/>
    <w:rsid w:val="00E628C4"/>
    <w:rsid w:val="00E6320E"/>
    <w:rsid w:val="00E635F5"/>
    <w:rsid w:val="00E63F1B"/>
    <w:rsid w:val="00E6445C"/>
    <w:rsid w:val="00E667DD"/>
    <w:rsid w:val="00E701BD"/>
    <w:rsid w:val="00E711AD"/>
    <w:rsid w:val="00E71938"/>
    <w:rsid w:val="00E71DEC"/>
    <w:rsid w:val="00E7242D"/>
    <w:rsid w:val="00E74395"/>
    <w:rsid w:val="00E74BA5"/>
    <w:rsid w:val="00E74EE4"/>
    <w:rsid w:val="00E74F4E"/>
    <w:rsid w:val="00E76B73"/>
    <w:rsid w:val="00E80219"/>
    <w:rsid w:val="00E80801"/>
    <w:rsid w:val="00E82565"/>
    <w:rsid w:val="00E82AA7"/>
    <w:rsid w:val="00E83EDB"/>
    <w:rsid w:val="00E842A6"/>
    <w:rsid w:val="00E8472F"/>
    <w:rsid w:val="00E85273"/>
    <w:rsid w:val="00E85AE3"/>
    <w:rsid w:val="00E85DB4"/>
    <w:rsid w:val="00E86460"/>
    <w:rsid w:val="00E87451"/>
    <w:rsid w:val="00E87840"/>
    <w:rsid w:val="00E87908"/>
    <w:rsid w:val="00E900B9"/>
    <w:rsid w:val="00E91597"/>
    <w:rsid w:val="00E92AED"/>
    <w:rsid w:val="00E92BE8"/>
    <w:rsid w:val="00E92F90"/>
    <w:rsid w:val="00E931C4"/>
    <w:rsid w:val="00E943D2"/>
    <w:rsid w:val="00E952D8"/>
    <w:rsid w:val="00E953F5"/>
    <w:rsid w:val="00E961C7"/>
    <w:rsid w:val="00E97647"/>
    <w:rsid w:val="00E97CC8"/>
    <w:rsid w:val="00EA020C"/>
    <w:rsid w:val="00EA05D7"/>
    <w:rsid w:val="00EA07B9"/>
    <w:rsid w:val="00EA0C79"/>
    <w:rsid w:val="00EA1931"/>
    <w:rsid w:val="00EA19C3"/>
    <w:rsid w:val="00EA2181"/>
    <w:rsid w:val="00EA2D24"/>
    <w:rsid w:val="00EA3158"/>
    <w:rsid w:val="00EA44E7"/>
    <w:rsid w:val="00EA484B"/>
    <w:rsid w:val="00EA519C"/>
    <w:rsid w:val="00EA54B3"/>
    <w:rsid w:val="00EA6383"/>
    <w:rsid w:val="00EA65B7"/>
    <w:rsid w:val="00EA6A15"/>
    <w:rsid w:val="00EA7270"/>
    <w:rsid w:val="00EA7BAE"/>
    <w:rsid w:val="00EB022D"/>
    <w:rsid w:val="00EB0B5C"/>
    <w:rsid w:val="00EB1A8D"/>
    <w:rsid w:val="00EB3ACB"/>
    <w:rsid w:val="00EB3E62"/>
    <w:rsid w:val="00EB489D"/>
    <w:rsid w:val="00EB575D"/>
    <w:rsid w:val="00EB61B3"/>
    <w:rsid w:val="00EB6BC0"/>
    <w:rsid w:val="00EC08B2"/>
    <w:rsid w:val="00EC0CBA"/>
    <w:rsid w:val="00EC163B"/>
    <w:rsid w:val="00EC3110"/>
    <w:rsid w:val="00EC363A"/>
    <w:rsid w:val="00EC4FD5"/>
    <w:rsid w:val="00EC5C53"/>
    <w:rsid w:val="00EC6808"/>
    <w:rsid w:val="00EC7BF6"/>
    <w:rsid w:val="00ED00DA"/>
    <w:rsid w:val="00ED069B"/>
    <w:rsid w:val="00ED2D32"/>
    <w:rsid w:val="00ED2DFE"/>
    <w:rsid w:val="00ED3004"/>
    <w:rsid w:val="00ED57F7"/>
    <w:rsid w:val="00ED6553"/>
    <w:rsid w:val="00ED6FDC"/>
    <w:rsid w:val="00EE0C34"/>
    <w:rsid w:val="00EE23EA"/>
    <w:rsid w:val="00EE2D40"/>
    <w:rsid w:val="00EE2D50"/>
    <w:rsid w:val="00EE2DC6"/>
    <w:rsid w:val="00EE30DE"/>
    <w:rsid w:val="00EE31DD"/>
    <w:rsid w:val="00EE341B"/>
    <w:rsid w:val="00EE34F0"/>
    <w:rsid w:val="00EE3EBE"/>
    <w:rsid w:val="00EE5476"/>
    <w:rsid w:val="00EE615A"/>
    <w:rsid w:val="00EE6D85"/>
    <w:rsid w:val="00EE76A9"/>
    <w:rsid w:val="00EE77B0"/>
    <w:rsid w:val="00EF08D9"/>
    <w:rsid w:val="00EF0981"/>
    <w:rsid w:val="00EF0DDD"/>
    <w:rsid w:val="00EF2450"/>
    <w:rsid w:val="00EF2F8B"/>
    <w:rsid w:val="00EF33BE"/>
    <w:rsid w:val="00EF3936"/>
    <w:rsid w:val="00EF3BA2"/>
    <w:rsid w:val="00EF4E29"/>
    <w:rsid w:val="00EF4F02"/>
    <w:rsid w:val="00EF5716"/>
    <w:rsid w:val="00EF6028"/>
    <w:rsid w:val="00EF643F"/>
    <w:rsid w:val="00F00A65"/>
    <w:rsid w:val="00F00DA5"/>
    <w:rsid w:val="00F0116E"/>
    <w:rsid w:val="00F011C3"/>
    <w:rsid w:val="00F020F5"/>
    <w:rsid w:val="00F02187"/>
    <w:rsid w:val="00F039EA"/>
    <w:rsid w:val="00F042A6"/>
    <w:rsid w:val="00F048F5"/>
    <w:rsid w:val="00F04BF9"/>
    <w:rsid w:val="00F0506A"/>
    <w:rsid w:val="00F0547D"/>
    <w:rsid w:val="00F066F1"/>
    <w:rsid w:val="00F06DD6"/>
    <w:rsid w:val="00F0707E"/>
    <w:rsid w:val="00F074B5"/>
    <w:rsid w:val="00F1071B"/>
    <w:rsid w:val="00F10C2B"/>
    <w:rsid w:val="00F10E26"/>
    <w:rsid w:val="00F1190E"/>
    <w:rsid w:val="00F129B1"/>
    <w:rsid w:val="00F12F35"/>
    <w:rsid w:val="00F1309D"/>
    <w:rsid w:val="00F136FF"/>
    <w:rsid w:val="00F14109"/>
    <w:rsid w:val="00F14690"/>
    <w:rsid w:val="00F15E6A"/>
    <w:rsid w:val="00F15EDC"/>
    <w:rsid w:val="00F1692C"/>
    <w:rsid w:val="00F177BC"/>
    <w:rsid w:val="00F17AEA"/>
    <w:rsid w:val="00F17CF1"/>
    <w:rsid w:val="00F21101"/>
    <w:rsid w:val="00F21166"/>
    <w:rsid w:val="00F21325"/>
    <w:rsid w:val="00F217BB"/>
    <w:rsid w:val="00F218A3"/>
    <w:rsid w:val="00F21CC0"/>
    <w:rsid w:val="00F21E51"/>
    <w:rsid w:val="00F228A2"/>
    <w:rsid w:val="00F26BFD"/>
    <w:rsid w:val="00F26C7E"/>
    <w:rsid w:val="00F26F71"/>
    <w:rsid w:val="00F30409"/>
    <w:rsid w:val="00F309EB"/>
    <w:rsid w:val="00F30C27"/>
    <w:rsid w:val="00F310F3"/>
    <w:rsid w:val="00F31273"/>
    <w:rsid w:val="00F31FEE"/>
    <w:rsid w:val="00F3394E"/>
    <w:rsid w:val="00F35013"/>
    <w:rsid w:val="00F35060"/>
    <w:rsid w:val="00F360B8"/>
    <w:rsid w:val="00F361EC"/>
    <w:rsid w:val="00F376DB"/>
    <w:rsid w:val="00F40D70"/>
    <w:rsid w:val="00F411D3"/>
    <w:rsid w:val="00F413F2"/>
    <w:rsid w:val="00F424BD"/>
    <w:rsid w:val="00F4251F"/>
    <w:rsid w:val="00F427AC"/>
    <w:rsid w:val="00F427AD"/>
    <w:rsid w:val="00F4341E"/>
    <w:rsid w:val="00F44408"/>
    <w:rsid w:val="00F453F8"/>
    <w:rsid w:val="00F4540D"/>
    <w:rsid w:val="00F4562D"/>
    <w:rsid w:val="00F45996"/>
    <w:rsid w:val="00F45F35"/>
    <w:rsid w:val="00F462B5"/>
    <w:rsid w:val="00F46CEB"/>
    <w:rsid w:val="00F51095"/>
    <w:rsid w:val="00F542E4"/>
    <w:rsid w:val="00F54487"/>
    <w:rsid w:val="00F54A47"/>
    <w:rsid w:val="00F55584"/>
    <w:rsid w:val="00F55D79"/>
    <w:rsid w:val="00F56811"/>
    <w:rsid w:val="00F56B36"/>
    <w:rsid w:val="00F56B63"/>
    <w:rsid w:val="00F57007"/>
    <w:rsid w:val="00F600C7"/>
    <w:rsid w:val="00F6014C"/>
    <w:rsid w:val="00F61F0E"/>
    <w:rsid w:val="00F6243F"/>
    <w:rsid w:val="00F640DB"/>
    <w:rsid w:val="00F6471E"/>
    <w:rsid w:val="00F64A5B"/>
    <w:rsid w:val="00F66C8E"/>
    <w:rsid w:val="00F67305"/>
    <w:rsid w:val="00F677AD"/>
    <w:rsid w:val="00F7057A"/>
    <w:rsid w:val="00F71C28"/>
    <w:rsid w:val="00F71D46"/>
    <w:rsid w:val="00F71D98"/>
    <w:rsid w:val="00F72296"/>
    <w:rsid w:val="00F72364"/>
    <w:rsid w:val="00F72435"/>
    <w:rsid w:val="00F728DC"/>
    <w:rsid w:val="00F72C0C"/>
    <w:rsid w:val="00F769AE"/>
    <w:rsid w:val="00F806B2"/>
    <w:rsid w:val="00F8119F"/>
    <w:rsid w:val="00F81973"/>
    <w:rsid w:val="00F839A2"/>
    <w:rsid w:val="00F83F0A"/>
    <w:rsid w:val="00F84578"/>
    <w:rsid w:val="00F850BA"/>
    <w:rsid w:val="00F85F99"/>
    <w:rsid w:val="00F875D2"/>
    <w:rsid w:val="00F878A3"/>
    <w:rsid w:val="00F87D03"/>
    <w:rsid w:val="00F904CB"/>
    <w:rsid w:val="00F90643"/>
    <w:rsid w:val="00F90786"/>
    <w:rsid w:val="00F91867"/>
    <w:rsid w:val="00F93186"/>
    <w:rsid w:val="00F9346B"/>
    <w:rsid w:val="00F934EE"/>
    <w:rsid w:val="00F9354F"/>
    <w:rsid w:val="00F94BB0"/>
    <w:rsid w:val="00F94CF7"/>
    <w:rsid w:val="00F94E12"/>
    <w:rsid w:val="00F9569A"/>
    <w:rsid w:val="00F9585A"/>
    <w:rsid w:val="00F96D31"/>
    <w:rsid w:val="00F9717B"/>
    <w:rsid w:val="00F972F9"/>
    <w:rsid w:val="00FA086D"/>
    <w:rsid w:val="00FA117A"/>
    <w:rsid w:val="00FA1433"/>
    <w:rsid w:val="00FA19E3"/>
    <w:rsid w:val="00FA1CFB"/>
    <w:rsid w:val="00FA202F"/>
    <w:rsid w:val="00FA2297"/>
    <w:rsid w:val="00FA268E"/>
    <w:rsid w:val="00FA28F7"/>
    <w:rsid w:val="00FA2ED4"/>
    <w:rsid w:val="00FA605D"/>
    <w:rsid w:val="00FA6312"/>
    <w:rsid w:val="00FA6A08"/>
    <w:rsid w:val="00FA6AF2"/>
    <w:rsid w:val="00FA7007"/>
    <w:rsid w:val="00FB015B"/>
    <w:rsid w:val="00FB0584"/>
    <w:rsid w:val="00FB0E09"/>
    <w:rsid w:val="00FB2FB0"/>
    <w:rsid w:val="00FB32E8"/>
    <w:rsid w:val="00FB3673"/>
    <w:rsid w:val="00FB45AD"/>
    <w:rsid w:val="00FB497D"/>
    <w:rsid w:val="00FB53FA"/>
    <w:rsid w:val="00FB5646"/>
    <w:rsid w:val="00FB6851"/>
    <w:rsid w:val="00FB6CF5"/>
    <w:rsid w:val="00FB72CD"/>
    <w:rsid w:val="00FB7D5A"/>
    <w:rsid w:val="00FC0873"/>
    <w:rsid w:val="00FC09B2"/>
    <w:rsid w:val="00FC0D65"/>
    <w:rsid w:val="00FC13C7"/>
    <w:rsid w:val="00FC2858"/>
    <w:rsid w:val="00FC4015"/>
    <w:rsid w:val="00FC5EDB"/>
    <w:rsid w:val="00FC65EB"/>
    <w:rsid w:val="00FC6762"/>
    <w:rsid w:val="00FC68BE"/>
    <w:rsid w:val="00FD0A09"/>
    <w:rsid w:val="00FD15DC"/>
    <w:rsid w:val="00FD1A14"/>
    <w:rsid w:val="00FD1A9E"/>
    <w:rsid w:val="00FD2470"/>
    <w:rsid w:val="00FD5220"/>
    <w:rsid w:val="00FD5F4D"/>
    <w:rsid w:val="00FD6505"/>
    <w:rsid w:val="00FD6DB9"/>
    <w:rsid w:val="00FD724B"/>
    <w:rsid w:val="00FD727C"/>
    <w:rsid w:val="00FE0817"/>
    <w:rsid w:val="00FE19C9"/>
    <w:rsid w:val="00FE2EAC"/>
    <w:rsid w:val="00FE314C"/>
    <w:rsid w:val="00FE3C91"/>
    <w:rsid w:val="00FE42D0"/>
    <w:rsid w:val="00FE4EE0"/>
    <w:rsid w:val="00FE7922"/>
    <w:rsid w:val="00FE7B2B"/>
    <w:rsid w:val="00FE7E92"/>
    <w:rsid w:val="00FF0306"/>
    <w:rsid w:val="00FF048D"/>
    <w:rsid w:val="00FF0EAE"/>
    <w:rsid w:val="00FF1B1E"/>
    <w:rsid w:val="00FF2A9F"/>
    <w:rsid w:val="00FF2FE2"/>
    <w:rsid w:val="00FF2FEC"/>
    <w:rsid w:val="00FF3A15"/>
    <w:rsid w:val="00FF4722"/>
    <w:rsid w:val="00FF4CBB"/>
    <w:rsid w:val="00FF51A1"/>
    <w:rsid w:val="00FF55FE"/>
    <w:rsid w:val="00FF5FEC"/>
    <w:rsid w:val="00FF6376"/>
    <w:rsid w:val="00FF639A"/>
    <w:rsid w:val="00FF73D8"/>
    <w:rsid w:val="00FF742E"/>
    <w:rsid w:val="00FF75A5"/>
    <w:rsid w:val="03CA6067"/>
    <w:rsid w:val="052CBC1B"/>
    <w:rsid w:val="063FD92A"/>
    <w:rsid w:val="080346C0"/>
    <w:rsid w:val="0870F44C"/>
    <w:rsid w:val="093D432D"/>
    <w:rsid w:val="097BB364"/>
    <w:rsid w:val="0BF249F9"/>
    <w:rsid w:val="0CE27124"/>
    <w:rsid w:val="0D190119"/>
    <w:rsid w:val="0DF7E633"/>
    <w:rsid w:val="0E775119"/>
    <w:rsid w:val="0F3C0C91"/>
    <w:rsid w:val="1111A63D"/>
    <w:rsid w:val="1143BF6E"/>
    <w:rsid w:val="116D9CEC"/>
    <w:rsid w:val="12EBBD27"/>
    <w:rsid w:val="148D7FE5"/>
    <w:rsid w:val="157C8EA8"/>
    <w:rsid w:val="1585571A"/>
    <w:rsid w:val="1654CC6C"/>
    <w:rsid w:val="1657C472"/>
    <w:rsid w:val="1767BF64"/>
    <w:rsid w:val="17AFB48E"/>
    <w:rsid w:val="17F06C2B"/>
    <w:rsid w:val="1959C41B"/>
    <w:rsid w:val="1D99801A"/>
    <w:rsid w:val="1DD700E8"/>
    <w:rsid w:val="206EF84D"/>
    <w:rsid w:val="21A9F50A"/>
    <w:rsid w:val="22A7381F"/>
    <w:rsid w:val="22F2D4D8"/>
    <w:rsid w:val="23E0D00D"/>
    <w:rsid w:val="267BD8E4"/>
    <w:rsid w:val="2684F795"/>
    <w:rsid w:val="29080153"/>
    <w:rsid w:val="2AF94BEF"/>
    <w:rsid w:val="2D451744"/>
    <w:rsid w:val="2DF24E49"/>
    <w:rsid w:val="2FDE3287"/>
    <w:rsid w:val="31B2B556"/>
    <w:rsid w:val="320736DF"/>
    <w:rsid w:val="322562DB"/>
    <w:rsid w:val="345637CD"/>
    <w:rsid w:val="34D38B0E"/>
    <w:rsid w:val="3883EBD5"/>
    <w:rsid w:val="38FE6F36"/>
    <w:rsid w:val="3F19EB2A"/>
    <w:rsid w:val="3F2F3B36"/>
    <w:rsid w:val="408331D6"/>
    <w:rsid w:val="41A0B7D6"/>
    <w:rsid w:val="43726998"/>
    <w:rsid w:val="46FEE9F6"/>
    <w:rsid w:val="476EADE6"/>
    <w:rsid w:val="4806FD3B"/>
    <w:rsid w:val="49ACFBEE"/>
    <w:rsid w:val="4A3951B5"/>
    <w:rsid w:val="4ACC8F3B"/>
    <w:rsid w:val="4C6F7A6D"/>
    <w:rsid w:val="4CE40538"/>
    <w:rsid w:val="4EFBF462"/>
    <w:rsid w:val="4F3B3006"/>
    <w:rsid w:val="5097C4C3"/>
    <w:rsid w:val="53AE4286"/>
    <w:rsid w:val="54C32878"/>
    <w:rsid w:val="553F06B3"/>
    <w:rsid w:val="5784FD59"/>
    <w:rsid w:val="57FA2A11"/>
    <w:rsid w:val="59F2904A"/>
    <w:rsid w:val="5C79A223"/>
    <w:rsid w:val="5CB51200"/>
    <w:rsid w:val="5DEC8438"/>
    <w:rsid w:val="60D7EA9A"/>
    <w:rsid w:val="61FDB614"/>
    <w:rsid w:val="6274A4B6"/>
    <w:rsid w:val="64028EB4"/>
    <w:rsid w:val="6451F26E"/>
    <w:rsid w:val="66F1393B"/>
    <w:rsid w:val="6808CB95"/>
    <w:rsid w:val="682E301C"/>
    <w:rsid w:val="6A2588F9"/>
    <w:rsid w:val="6B5CD824"/>
    <w:rsid w:val="6D73088B"/>
    <w:rsid w:val="6E472033"/>
    <w:rsid w:val="6F1A32E0"/>
    <w:rsid w:val="72B96022"/>
    <w:rsid w:val="72EA7FE4"/>
    <w:rsid w:val="7340DA21"/>
    <w:rsid w:val="767A0596"/>
    <w:rsid w:val="791D80A9"/>
    <w:rsid w:val="7935E546"/>
    <w:rsid w:val="79D19822"/>
    <w:rsid w:val="79D9433F"/>
    <w:rsid w:val="7A476A12"/>
    <w:rsid w:val="7E49A6C2"/>
    <w:rsid w:val="7FF31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99194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e">
    <w:name w:val="Normal"/>
    <w:qFormat/>
    <w:rsid w:val="00D94DA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</w:rPr>
  </w:style>
  <w:style w:type="paragraph" w:styleId="Titolo1">
    <w:name w:val="heading 1"/>
    <w:basedOn w:val="Normale"/>
    <w:next w:val="Normale"/>
    <w:link w:val="Titolo1Carattere"/>
    <w:qFormat/>
    <w:pPr>
      <w:keepNext/>
      <w:outlineLvl w:val="0"/>
    </w:pPr>
    <w:rPr>
      <w:b/>
      <w:sz w:val="24"/>
      <w:u w:val="single"/>
    </w:rPr>
  </w:style>
  <w:style w:type="paragraph" w:styleId="Titolo2">
    <w:name w:val="heading 2"/>
    <w:basedOn w:val="Normale"/>
    <w:next w:val="Normale"/>
    <w:qFormat/>
    <w:pPr>
      <w:widowControl w:val="0"/>
      <w:spacing w:before="120" w:after="120"/>
      <w:outlineLvl w:val="1"/>
    </w:pPr>
    <w:rPr>
      <w:noProof/>
      <w:sz w:val="24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b/>
      <w:sz w:val="26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b/>
      <w:sz w:val="32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b/>
    </w:rPr>
  </w:style>
  <w:style w:type="paragraph" w:styleId="Titolo7">
    <w:name w:val="heading 7"/>
    <w:basedOn w:val="Normale"/>
    <w:next w:val="Normale"/>
    <w:qFormat/>
    <w:pPr>
      <w:keepNext/>
      <w:widowControl w:val="0"/>
      <w:tabs>
        <w:tab w:val="left" w:pos="7938"/>
      </w:tabs>
      <w:ind w:right="2380"/>
      <w:outlineLvl w:val="6"/>
    </w:pPr>
    <w:rPr>
      <w:b/>
    </w:rPr>
  </w:style>
  <w:style w:type="paragraph" w:styleId="Titolo8">
    <w:name w:val="heading 8"/>
    <w:basedOn w:val="Normale"/>
    <w:next w:val="Normale"/>
    <w:qFormat/>
    <w:pPr>
      <w:keepNext/>
      <w:spacing w:line="300" w:lineRule="exact"/>
      <w:ind w:right="-28"/>
      <w:outlineLvl w:val="7"/>
    </w:pPr>
    <w:rPr>
      <w:b/>
      <w:bCs/>
    </w:rPr>
  </w:style>
  <w:style w:type="paragraph" w:styleId="Titolo9">
    <w:name w:val="heading 9"/>
    <w:basedOn w:val="Normale"/>
    <w:next w:val="Normale"/>
    <w:qFormat/>
    <w:pPr>
      <w:keepNext/>
      <w:widowControl w:val="0"/>
      <w:outlineLvl w:val="8"/>
    </w:pPr>
    <w:rPr>
      <w:b/>
      <w:noProof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536"/>
        <w:tab w:val="right" w:pos="9072"/>
      </w:tabs>
    </w:pPr>
  </w:style>
  <w:style w:type="character" w:styleId="Numeropagina">
    <w:name w:val="page number"/>
    <w:basedOn w:val="Carpredefinitoparagrafo"/>
  </w:style>
  <w:style w:type="paragraph" w:customStyle="1" w:styleId="Textkrper21">
    <w:name w:val="Textkörper 21"/>
    <w:basedOn w:val="Normale"/>
    <w:rPr>
      <w:b/>
      <w:i/>
    </w:rPr>
  </w:style>
  <w:style w:type="paragraph" w:customStyle="1" w:styleId="Blocktext1">
    <w:name w:val="Blocktext1"/>
    <w:basedOn w:val="Normale"/>
    <w:pPr>
      <w:widowControl w:val="0"/>
      <w:spacing w:line="240" w:lineRule="atLeast"/>
      <w:ind w:left="23" w:right="612"/>
    </w:pPr>
    <w:rPr>
      <w:noProof/>
      <w:sz w:val="18"/>
    </w:rPr>
  </w:style>
  <w:style w:type="paragraph" w:customStyle="1" w:styleId="Textkrper31">
    <w:name w:val="Textkörper 31"/>
    <w:basedOn w:val="Normale"/>
    <w:pPr>
      <w:tabs>
        <w:tab w:val="left" w:pos="7371"/>
      </w:tabs>
      <w:spacing w:line="360" w:lineRule="auto"/>
      <w:ind w:right="2408"/>
    </w:pPr>
  </w:style>
  <w:style w:type="paragraph" w:styleId="Corpotesto">
    <w:name w:val="Body Text"/>
    <w:basedOn w:val="Normale"/>
    <w:rPr>
      <w:sz w:val="20"/>
    </w:rPr>
  </w:style>
  <w:style w:type="paragraph" w:customStyle="1" w:styleId="NurText1">
    <w:name w:val="Nur Text1"/>
    <w:basedOn w:val="Normale"/>
    <w:rPr>
      <w:rFonts w:ascii="Courier New" w:hAnsi="Courier New"/>
      <w:sz w:val="20"/>
    </w:rPr>
  </w:style>
  <w:style w:type="paragraph" w:styleId="Testonotaapidipagina">
    <w:name w:val="footnote text"/>
    <w:basedOn w:val="Normale"/>
    <w:semiHidden/>
    <w:rPr>
      <w:sz w:val="20"/>
    </w:rPr>
  </w:style>
  <w:style w:type="character" w:styleId="Rimandonotaapidipagina">
    <w:name w:val="footnote reference"/>
    <w:semiHidden/>
    <w:rPr>
      <w:vertAlign w:val="superscript"/>
    </w:rPr>
  </w:style>
  <w:style w:type="paragraph" w:customStyle="1" w:styleId="Sprechblasentext1">
    <w:name w:val="Sprechblasentext1"/>
    <w:basedOn w:val="Normale"/>
    <w:rPr>
      <w:rFonts w:ascii="Tahoma" w:hAnsi="Tahoma"/>
      <w:sz w:val="16"/>
    </w:rPr>
  </w:style>
  <w:style w:type="paragraph" w:styleId="Corpodeltesto2">
    <w:name w:val="Body Text 2"/>
    <w:basedOn w:val="Normale"/>
    <w:pPr>
      <w:spacing w:line="300" w:lineRule="exact"/>
      <w:ind w:right="-28"/>
    </w:pPr>
  </w:style>
  <w:style w:type="character" w:styleId="Collegamentoipertestuale">
    <w:name w:val="Hyperlink"/>
    <w:rsid w:val="004F67F1"/>
    <w:rPr>
      <w:color w:val="0000FF"/>
      <w:u w:val="single"/>
    </w:rPr>
  </w:style>
  <w:style w:type="paragraph" w:styleId="Testofumetto">
    <w:name w:val="Balloon Text"/>
    <w:basedOn w:val="Normale"/>
    <w:semiHidden/>
    <w:rsid w:val="000301E6"/>
    <w:rPr>
      <w:rFonts w:ascii="Tahoma" w:hAnsi="Tahoma" w:cs="Tahoma"/>
      <w:sz w:val="16"/>
      <w:szCs w:val="16"/>
    </w:rPr>
  </w:style>
  <w:style w:type="character" w:customStyle="1" w:styleId="font91">
    <w:name w:val="font91"/>
    <w:rsid w:val="00030B91"/>
    <w:rPr>
      <w:rFonts w:ascii="HelveticaNeueLT" w:hAnsi="HelveticaNeueLT" w:hint="default"/>
      <w:color w:val="000000"/>
      <w:sz w:val="12"/>
      <w:szCs w:val="12"/>
      <w:bdr w:val="single" w:sz="2" w:space="0" w:color="0000FF" w:frame="1"/>
    </w:rPr>
  </w:style>
  <w:style w:type="character" w:customStyle="1" w:styleId="font101">
    <w:name w:val="font101"/>
    <w:rsid w:val="00030B91"/>
    <w:rPr>
      <w:rFonts w:ascii="HelveticaNeueLT" w:hAnsi="HelveticaNeueLT" w:hint="default"/>
      <w:color w:val="000000"/>
      <w:sz w:val="7"/>
      <w:szCs w:val="7"/>
      <w:bdr w:val="single" w:sz="2" w:space="0" w:color="0000FF" w:frame="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4D2B"/>
    <w:rPr>
      <w:rFonts w:ascii="Arial" w:hAnsi="Arial"/>
      <w:sz w:val="22"/>
    </w:rPr>
  </w:style>
  <w:style w:type="character" w:customStyle="1" w:styleId="Titolo1Carattere">
    <w:name w:val="Titolo 1 Carattere"/>
    <w:basedOn w:val="Carpredefinitoparagrafo"/>
    <w:link w:val="Titolo1"/>
    <w:rsid w:val="006220DA"/>
    <w:rPr>
      <w:rFonts w:ascii="Arial" w:hAnsi="Arial"/>
      <w:b/>
      <w:sz w:val="24"/>
      <w:u w:val="single"/>
    </w:rPr>
  </w:style>
  <w:style w:type="character" w:customStyle="1" w:styleId="NichtaufgelsteErwhnung1">
    <w:name w:val="Nicht aufgelöste Erwähnung1"/>
    <w:basedOn w:val="Carpredefinitoparagrafo"/>
    <w:uiPriority w:val="99"/>
    <w:semiHidden/>
    <w:unhideWhenUsed/>
    <w:rsid w:val="008D11EA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rsid w:val="005C4FD5"/>
    <w:rPr>
      <w:color w:val="954F72" w:themeColor="followedHyperlink"/>
      <w:u w:val="single"/>
    </w:rPr>
  </w:style>
  <w:style w:type="character" w:customStyle="1" w:styleId="normaltextrun">
    <w:name w:val="normaltextrun"/>
    <w:basedOn w:val="Carpredefinitoparagrafo"/>
    <w:rsid w:val="00824AAB"/>
  </w:style>
  <w:style w:type="character" w:customStyle="1" w:styleId="eop">
    <w:name w:val="eop"/>
    <w:basedOn w:val="Carpredefinitoparagrafo"/>
    <w:rsid w:val="00824AAB"/>
  </w:style>
  <w:style w:type="paragraph" w:styleId="Paragrafoelenco">
    <w:name w:val="List Paragraph"/>
    <w:basedOn w:val="Normale"/>
    <w:uiPriority w:val="34"/>
    <w:qFormat/>
    <w:rsid w:val="00BA73A2"/>
    <w:pPr>
      <w:ind w:left="720"/>
      <w:contextualSpacing/>
    </w:pPr>
  </w:style>
  <w:style w:type="character" w:styleId="Rimandocommento">
    <w:name w:val="annotation reference"/>
    <w:basedOn w:val="Carpredefinitoparagrafo"/>
    <w:rsid w:val="0089251A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89251A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rsid w:val="0089251A"/>
    <w:rPr>
      <w:rFonts w:ascii="Arial" w:hAnsi="Arial"/>
    </w:rPr>
  </w:style>
  <w:style w:type="paragraph" w:styleId="Soggettocommento">
    <w:name w:val="annotation subject"/>
    <w:basedOn w:val="Testocommento"/>
    <w:next w:val="Testocommento"/>
    <w:link w:val="SoggettocommentoCarattere"/>
    <w:rsid w:val="0089251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89251A"/>
    <w:rPr>
      <w:rFonts w:ascii="Arial" w:hAnsi="Arial"/>
      <w:b/>
      <w:bCs/>
    </w:rPr>
  </w:style>
  <w:style w:type="paragraph" w:styleId="Revisione">
    <w:name w:val="Revision"/>
    <w:hidden/>
    <w:uiPriority w:val="99"/>
    <w:semiHidden/>
    <w:rsid w:val="002A031A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gus.it/pres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molyve@igus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pinkommunication.it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13106F-4836-4C0D-9E26-7F75C7C6E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997</Words>
  <Characters>5977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2013-04-17T03:13:00Z</cp:lastPrinted>
  <dcterms:created xsi:type="dcterms:W3CDTF">2023-05-26T11:35:00Z</dcterms:created>
  <dcterms:modified xsi:type="dcterms:W3CDTF">2023-05-26T12:55:00Z</dcterms:modified>
</cp:coreProperties>
</file>