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35974" w14:textId="46291CE6" w:rsidR="007366D5" w:rsidRPr="007366D5" w:rsidRDefault="007366D5" w:rsidP="007366D5">
      <w:pPr>
        <w:pStyle w:val="Nessunaspaziatura"/>
        <w:jc w:val="center"/>
        <w:rPr>
          <w:rFonts w:ascii="Arial" w:hAnsi="Arial" w:cs="Arial"/>
          <w:sz w:val="24"/>
          <w:szCs w:val="24"/>
        </w:rPr>
      </w:pPr>
      <w:r w:rsidRPr="007366D5">
        <w:rPr>
          <w:rFonts w:ascii="Arial" w:hAnsi="Arial" w:cs="Arial"/>
          <w:sz w:val="24"/>
          <w:szCs w:val="24"/>
        </w:rPr>
        <w:t xml:space="preserve">Comunicato stampa </w:t>
      </w:r>
    </w:p>
    <w:p w14:paraId="0B1ECA4C" w14:textId="77777777" w:rsidR="007366D5" w:rsidRDefault="007366D5" w:rsidP="007366D5">
      <w:pPr>
        <w:pStyle w:val="Nessunaspaziatura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01F8BE" w14:textId="77777777" w:rsidR="007366D5" w:rsidRDefault="007366D5" w:rsidP="007366D5">
      <w:pPr>
        <w:pStyle w:val="Nessunaspaziatura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8C75DD" w14:textId="37437590" w:rsidR="007E637B" w:rsidRPr="00BB626F" w:rsidRDefault="00103985" w:rsidP="007366D5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</w:rPr>
      </w:pPr>
      <w:r w:rsidRPr="00BB626F">
        <w:rPr>
          <w:rFonts w:ascii="Arial" w:hAnsi="Arial" w:cs="Arial"/>
          <w:b/>
          <w:bCs/>
          <w:sz w:val="26"/>
          <w:szCs w:val="26"/>
        </w:rPr>
        <w:t>NASCE BO-OKS</w:t>
      </w:r>
      <w:r w:rsidR="00262B79" w:rsidRPr="00BB626F">
        <w:rPr>
          <w:rFonts w:ascii="Arial" w:hAnsi="Arial" w:cs="Arial"/>
          <w:b/>
          <w:bCs/>
          <w:sz w:val="26"/>
          <w:szCs w:val="26"/>
        </w:rPr>
        <w:t>,</w:t>
      </w:r>
      <w:r w:rsidRPr="00BB626F">
        <w:rPr>
          <w:rFonts w:ascii="Arial" w:hAnsi="Arial" w:cs="Arial"/>
          <w:b/>
          <w:bCs/>
          <w:sz w:val="26"/>
          <w:szCs w:val="26"/>
        </w:rPr>
        <w:t xml:space="preserve"> L’INNOVATIVA PIATTAFORMA PER EDITORI INDIPENDENTI</w:t>
      </w:r>
    </w:p>
    <w:p w14:paraId="2680F95A" w14:textId="77777777" w:rsidR="00180E05" w:rsidRDefault="004C1E84" w:rsidP="007366D5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</w:rPr>
      </w:pPr>
      <w:r w:rsidRPr="00BB626F">
        <w:rPr>
          <w:rFonts w:ascii="Arial" w:hAnsi="Arial" w:cs="Arial"/>
          <w:b/>
          <w:bCs/>
          <w:sz w:val="26"/>
          <w:szCs w:val="26"/>
        </w:rPr>
        <w:t xml:space="preserve">Un progetto </w:t>
      </w:r>
      <w:proofErr w:type="spellStart"/>
      <w:r w:rsidRPr="00BB626F">
        <w:rPr>
          <w:rFonts w:ascii="Arial" w:hAnsi="Arial" w:cs="Arial"/>
          <w:b/>
          <w:bCs/>
          <w:sz w:val="26"/>
          <w:szCs w:val="26"/>
        </w:rPr>
        <w:t>powered</w:t>
      </w:r>
      <w:proofErr w:type="spellEnd"/>
      <w:r w:rsidRPr="00BB626F">
        <w:rPr>
          <w:rFonts w:ascii="Arial" w:hAnsi="Arial" w:cs="Arial"/>
          <w:b/>
          <w:bCs/>
          <w:sz w:val="26"/>
          <w:szCs w:val="26"/>
        </w:rPr>
        <w:t xml:space="preserve"> by 4Graph che offre</w:t>
      </w:r>
    </w:p>
    <w:p w14:paraId="2E3BC1F9" w14:textId="0AC79A8E" w:rsidR="002B56CE" w:rsidRPr="00BB626F" w:rsidRDefault="00262B79" w:rsidP="007366D5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</w:rPr>
      </w:pPr>
      <w:r w:rsidRPr="00BB626F">
        <w:rPr>
          <w:rFonts w:ascii="Arial" w:hAnsi="Arial" w:cs="Arial"/>
          <w:b/>
          <w:bCs/>
          <w:sz w:val="26"/>
          <w:szCs w:val="26"/>
        </w:rPr>
        <w:t xml:space="preserve">nuove modalità di vendita e </w:t>
      </w:r>
      <w:r w:rsidR="000209B7" w:rsidRPr="00BB626F">
        <w:rPr>
          <w:rFonts w:ascii="Arial" w:hAnsi="Arial" w:cs="Arial"/>
          <w:b/>
          <w:bCs/>
          <w:sz w:val="26"/>
          <w:szCs w:val="26"/>
        </w:rPr>
        <w:t xml:space="preserve">di </w:t>
      </w:r>
      <w:r w:rsidRPr="00BB626F">
        <w:rPr>
          <w:rFonts w:ascii="Arial" w:hAnsi="Arial" w:cs="Arial"/>
          <w:b/>
          <w:bCs/>
          <w:sz w:val="26"/>
          <w:szCs w:val="26"/>
        </w:rPr>
        <w:t>fruizione dei libri</w:t>
      </w:r>
    </w:p>
    <w:p w14:paraId="09EAA4FB" w14:textId="77777777" w:rsidR="007366D5" w:rsidRPr="007366D5" w:rsidRDefault="007366D5" w:rsidP="007366D5">
      <w:pPr>
        <w:pStyle w:val="Nessunaspaziatura"/>
        <w:jc w:val="center"/>
        <w:rPr>
          <w:rFonts w:ascii="Arial" w:hAnsi="Arial" w:cs="Arial"/>
          <w:sz w:val="24"/>
          <w:szCs w:val="24"/>
        </w:rPr>
      </w:pPr>
    </w:p>
    <w:p w14:paraId="3821CD7D" w14:textId="7DDEE953" w:rsidR="004C1E84" w:rsidRPr="00CC108B" w:rsidRDefault="00576F52" w:rsidP="00020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657DC" w:rsidRPr="00CC108B">
        <w:rPr>
          <w:rFonts w:ascii="Arial" w:hAnsi="Arial" w:cs="Arial"/>
        </w:rPr>
        <w:t xml:space="preserve"> novembre 2023: </w:t>
      </w:r>
      <w:hyperlink r:id="rId8" w:history="1">
        <w:r w:rsidR="00262B79" w:rsidRPr="006467AC">
          <w:rPr>
            <w:rStyle w:val="Collegamentoipertestuale"/>
            <w:rFonts w:ascii="Arial" w:hAnsi="Arial" w:cs="Arial"/>
            <w:b/>
            <w:bCs/>
          </w:rPr>
          <w:t>Bo-</w:t>
        </w:r>
        <w:proofErr w:type="spellStart"/>
        <w:r w:rsidR="000209B7" w:rsidRPr="006467AC">
          <w:rPr>
            <w:rStyle w:val="Collegamentoipertestuale"/>
            <w:rFonts w:ascii="Arial" w:hAnsi="Arial" w:cs="Arial"/>
            <w:b/>
            <w:bCs/>
          </w:rPr>
          <w:t>o</w:t>
        </w:r>
        <w:r w:rsidR="00262B79" w:rsidRPr="006467AC">
          <w:rPr>
            <w:rStyle w:val="Collegamentoipertestuale"/>
            <w:rFonts w:ascii="Arial" w:hAnsi="Arial" w:cs="Arial"/>
            <w:b/>
            <w:bCs/>
          </w:rPr>
          <w:t>ks</w:t>
        </w:r>
        <w:proofErr w:type="spellEnd"/>
      </w:hyperlink>
      <w:r w:rsidR="00262B79" w:rsidRPr="00CC108B">
        <w:rPr>
          <w:rFonts w:ascii="Arial" w:hAnsi="Arial" w:cs="Arial"/>
        </w:rPr>
        <w:t xml:space="preserve"> è una </w:t>
      </w:r>
      <w:r w:rsidR="00262B79" w:rsidRPr="00CC108B">
        <w:rPr>
          <w:rFonts w:ascii="Arial" w:hAnsi="Arial" w:cs="Arial"/>
          <w:b/>
          <w:bCs/>
        </w:rPr>
        <w:t>piattaforma all’avanguardia progettata per rivoluzionare la lettura</w:t>
      </w:r>
      <w:r w:rsidR="004C1E84" w:rsidRPr="00CC108B">
        <w:rPr>
          <w:rFonts w:ascii="Arial" w:hAnsi="Arial" w:cs="Arial"/>
          <w:b/>
          <w:bCs/>
        </w:rPr>
        <w:t xml:space="preserve"> ma soprattutto</w:t>
      </w:r>
      <w:r w:rsidR="00262B79" w:rsidRPr="00CC108B">
        <w:rPr>
          <w:rFonts w:ascii="Arial" w:hAnsi="Arial" w:cs="Arial"/>
          <w:b/>
          <w:bCs/>
        </w:rPr>
        <w:t xml:space="preserve"> la vendita di libri,</w:t>
      </w:r>
      <w:r w:rsidR="00262B79" w:rsidRPr="00CC108B">
        <w:rPr>
          <w:rFonts w:ascii="Arial" w:hAnsi="Arial" w:cs="Arial"/>
        </w:rPr>
        <w:t xml:space="preserve"> </w:t>
      </w:r>
      <w:r w:rsidR="004C1E84" w:rsidRPr="00CC108B">
        <w:rPr>
          <w:rFonts w:ascii="Arial" w:hAnsi="Arial" w:cs="Arial"/>
        </w:rPr>
        <w:t>offrendo un’innovativa alternativa alla</w:t>
      </w:r>
      <w:r w:rsidR="00262B79" w:rsidRPr="00CC108B">
        <w:rPr>
          <w:rFonts w:ascii="Arial" w:hAnsi="Arial" w:cs="Arial"/>
        </w:rPr>
        <w:t xml:space="preserve"> tradizionale catena distributiva </w:t>
      </w:r>
      <w:r w:rsidR="004C1E84" w:rsidRPr="00CC108B">
        <w:rPr>
          <w:rFonts w:ascii="Arial" w:hAnsi="Arial" w:cs="Arial"/>
        </w:rPr>
        <w:t xml:space="preserve">per raggiungere </w:t>
      </w:r>
      <w:r w:rsidR="00191492" w:rsidRPr="00CC108B">
        <w:rPr>
          <w:rFonts w:ascii="Arial" w:hAnsi="Arial" w:cs="Arial"/>
        </w:rPr>
        <w:t>il</w:t>
      </w:r>
      <w:r w:rsidR="00262B79" w:rsidRPr="00CC108B">
        <w:rPr>
          <w:rFonts w:ascii="Arial" w:hAnsi="Arial" w:cs="Arial"/>
        </w:rPr>
        <w:t xml:space="preserve"> pubblico. Non </w:t>
      </w:r>
      <w:r w:rsidR="000209B7" w:rsidRPr="00CC108B">
        <w:rPr>
          <w:rFonts w:ascii="Arial" w:hAnsi="Arial" w:cs="Arial"/>
        </w:rPr>
        <w:t>si tratta</w:t>
      </w:r>
      <w:r w:rsidR="00262B79" w:rsidRPr="00CC108B">
        <w:rPr>
          <w:rFonts w:ascii="Arial" w:hAnsi="Arial" w:cs="Arial"/>
        </w:rPr>
        <w:t xml:space="preserve"> semplicemente </w:t>
      </w:r>
      <w:r w:rsidR="000209B7" w:rsidRPr="00CC108B">
        <w:rPr>
          <w:rFonts w:ascii="Arial" w:hAnsi="Arial" w:cs="Arial"/>
        </w:rPr>
        <w:t xml:space="preserve">di </w:t>
      </w:r>
      <w:r w:rsidR="00262B79" w:rsidRPr="00CC108B">
        <w:rPr>
          <w:rFonts w:ascii="Arial" w:hAnsi="Arial" w:cs="Arial"/>
        </w:rPr>
        <w:t xml:space="preserve">un nuovo canale, ma </w:t>
      </w:r>
      <w:r w:rsidR="000209B7" w:rsidRPr="00CC108B">
        <w:rPr>
          <w:rFonts w:ascii="Arial" w:hAnsi="Arial" w:cs="Arial"/>
        </w:rPr>
        <w:t xml:space="preserve">di </w:t>
      </w:r>
      <w:r w:rsidR="00262B79" w:rsidRPr="00CC108B">
        <w:rPr>
          <w:rFonts w:ascii="Arial" w:hAnsi="Arial" w:cs="Arial"/>
          <w:b/>
          <w:bCs/>
        </w:rPr>
        <w:t xml:space="preserve">un’inedita modalità </w:t>
      </w:r>
      <w:r w:rsidR="004C1E84" w:rsidRPr="00CC108B">
        <w:rPr>
          <w:rFonts w:ascii="Arial" w:hAnsi="Arial" w:cs="Arial"/>
          <w:b/>
          <w:bCs/>
        </w:rPr>
        <w:t>che mette in connessione gli editori con il giusto lettore</w:t>
      </w:r>
      <w:r w:rsidR="000209B7" w:rsidRPr="00CC108B">
        <w:rPr>
          <w:rFonts w:ascii="Arial" w:hAnsi="Arial" w:cs="Arial"/>
        </w:rPr>
        <w:t>.</w:t>
      </w:r>
      <w:r w:rsidR="00262B79" w:rsidRPr="00CC108B">
        <w:rPr>
          <w:rFonts w:ascii="Arial" w:hAnsi="Arial" w:cs="Arial"/>
        </w:rPr>
        <w:t xml:space="preserve"> </w:t>
      </w:r>
      <w:r w:rsidR="004C1E84" w:rsidRPr="00CC108B">
        <w:rPr>
          <w:rFonts w:ascii="Arial" w:hAnsi="Arial" w:cs="Arial"/>
        </w:rPr>
        <w:t>Cuore pulsante del progetto Bo-</w:t>
      </w:r>
      <w:proofErr w:type="spellStart"/>
      <w:r w:rsidR="004C1E84" w:rsidRPr="00CC108B">
        <w:rPr>
          <w:rFonts w:ascii="Arial" w:hAnsi="Arial" w:cs="Arial"/>
        </w:rPr>
        <w:t>oks</w:t>
      </w:r>
      <w:proofErr w:type="spellEnd"/>
      <w:r w:rsidR="00CC3A2C" w:rsidRPr="00CC108B">
        <w:rPr>
          <w:rFonts w:ascii="Arial" w:hAnsi="Arial" w:cs="Arial"/>
        </w:rPr>
        <w:t>, infatti,</w:t>
      </w:r>
      <w:r w:rsidR="004C1E84" w:rsidRPr="00CC108B">
        <w:rPr>
          <w:rFonts w:ascii="Arial" w:hAnsi="Arial" w:cs="Arial"/>
        </w:rPr>
        <w:t xml:space="preserve"> è un sofisticato sistema di algoritmi </w:t>
      </w:r>
      <w:r w:rsidR="004C1E84" w:rsidRPr="00CC108B">
        <w:rPr>
          <w:rFonts w:ascii="Arial" w:hAnsi="Arial" w:cs="Arial"/>
          <w:b/>
          <w:bCs/>
        </w:rPr>
        <w:t>di Intelligenza Artificiale</w:t>
      </w:r>
      <w:r w:rsidR="00CC3A2C" w:rsidRPr="00CC108B">
        <w:rPr>
          <w:rFonts w:ascii="Arial" w:hAnsi="Arial" w:cs="Arial"/>
        </w:rPr>
        <w:t>,</w:t>
      </w:r>
      <w:r w:rsidR="004C1E84" w:rsidRPr="00CC108B">
        <w:rPr>
          <w:rFonts w:ascii="Arial" w:hAnsi="Arial" w:cs="Arial"/>
        </w:rPr>
        <w:t xml:space="preserve"> ingegnerizzato per far incontrare l’offerta degli editori con gli ideali lettori dei singoli titoli, creando connessioni profonde e durature. </w:t>
      </w:r>
    </w:p>
    <w:p w14:paraId="3C135B0B" w14:textId="7F557677" w:rsidR="00F02696" w:rsidRPr="00CC108B" w:rsidRDefault="004C1E84" w:rsidP="000209B7">
      <w:pPr>
        <w:jc w:val="both"/>
        <w:rPr>
          <w:rFonts w:ascii="Arial" w:hAnsi="Arial" w:cs="Arial"/>
        </w:rPr>
      </w:pPr>
      <w:r w:rsidRPr="00CC108B">
        <w:rPr>
          <w:rFonts w:ascii="Arial" w:hAnsi="Arial" w:cs="Arial"/>
        </w:rPr>
        <w:t>Con la partecipazione a “</w:t>
      </w:r>
      <w:r w:rsidRPr="00CC108B">
        <w:rPr>
          <w:rFonts w:ascii="Arial" w:hAnsi="Arial" w:cs="Arial"/>
          <w:b/>
          <w:bCs/>
          <w:i/>
          <w:iCs/>
        </w:rPr>
        <w:t>Più libri più liberi: Fiera nazionale della piccola e media editoria</w:t>
      </w:r>
      <w:r w:rsidRPr="00CC108B">
        <w:rPr>
          <w:rFonts w:ascii="Arial" w:hAnsi="Arial" w:cs="Arial"/>
        </w:rPr>
        <w:t xml:space="preserve">” (Roma, 6-10 dicembre 2023), inizia ufficialmente la </w:t>
      </w:r>
      <w:r w:rsidRPr="00CC108B">
        <w:rPr>
          <w:rFonts w:ascii="Arial" w:hAnsi="Arial" w:cs="Arial"/>
          <w:b/>
          <w:bCs/>
        </w:rPr>
        <w:t xml:space="preserve">fase di </w:t>
      </w:r>
      <w:proofErr w:type="spellStart"/>
      <w:r w:rsidR="003C3080" w:rsidRPr="00CC108B">
        <w:rPr>
          <w:rFonts w:ascii="Arial" w:hAnsi="Arial" w:cs="Arial"/>
          <w:b/>
          <w:bCs/>
        </w:rPr>
        <w:t>onboarding</w:t>
      </w:r>
      <w:proofErr w:type="spellEnd"/>
      <w:r w:rsidRPr="00CC108B">
        <w:rPr>
          <w:rFonts w:ascii="Arial" w:hAnsi="Arial" w:cs="Arial"/>
          <w:b/>
          <w:bCs/>
        </w:rPr>
        <w:t xml:space="preserve"> dei partner</w:t>
      </w:r>
      <w:r w:rsidR="003C3080" w:rsidRPr="00CC108B">
        <w:rPr>
          <w:rFonts w:ascii="Arial" w:hAnsi="Arial" w:cs="Arial"/>
          <w:b/>
          <w:bCs/>
        </w:rPr>
        <w:t xml:space="preserve"> commerciali</w:t>
      </w:r>
      <w:r w:rsidR="00CC3A2C" w:rsidRPr="00CC108B">
        <w:rPr>
          <w:rFonts w:ascii="Arial" w:hAnsi="Arial" w:cs="Arial"/>
        </w:rPr>
        <w:t xml:space="preserve"> di Bo-</w:t>
      </w:r>
      <w:proofErr w:type="spellStart"/>
      <w:r w:rsidR="00CC3A2C" w:rsidRPr="00CC108B">
        <w:rPr>
          <w:rFonts w:ascii="Arial" w:hAnsi="Arial" w:cs="Arial"/>
        </w:rPr>
        <w:t>oks</w:t>
      </w:r>
      <w:proofErr w:type="spellEnd"/>
      <w:r w:rsidR="000B1FAF" w:rsidRPr="00CC108B">
        <w:rPr>
          <w:rFonts w:ascii="Arial" w:hAnsi="Arial" w:cs="Arial"/>
        </w:rPr>
        <w:t>,</w:t>
      </w:r>
      <w:r w:rsidR="003C3080" w:rsidRPr="00CC108B">
        <w:rPr>
          <w:rFonts w:ascii="Arial" w:hAnsi="Arial" w:cs="Arial"/>
        </w:rPr>
        <w:t xml:space="preserve"> </w:t>
      </w:r>
      <w:r w:rsidR="00191492" w:rsidRPr="00CC108B">
        <w:rPr>
          <w:rFonts w:ascii="Arial" w:hAnsi="Arial" w:cs="Arial"/>
        </w:rPr>
        <w:t>ovvero gli</w:t>
      </w:r>
      <w:r w:rsidR="003C3080" w:rsidRPr="00CC108B">
        <w:rPr>
          <w:rFonts w:ascii="Arial" w:hAnsi="Arial" w:cs="Arial"/>
        </w:rPr>
        <w:t xml:space="preserve"> editori indipendenti</w:t>
      </w:r>
      <w:r w:rsidR="003A2AA2" w:rsidRPr="00CC108B">
        <w:rPr>
          <w:rFonts w:ascii="Arial" w:hAnsi="Arial" w:cs="Arial"/>
        </w:rPr>
        <w:t xml:space="preserve"> italiani</w:t>
      </w:r>
      <w:r w:rsidR="00191492" w:rsidRPr="00CC108B">
        <w:rPr>
          <w:rFonts w:ascii="Arial" w:hAnsi="Arial" w:cs="Arial"/>
        </w:rPr>
        <w:t>.</w:t>
      </w:r>
      <w:r w:rsidR="003C3080" w:rsidRPr="00CC108B">
        <w:rPr>
          <w:rFonts w:ascii="Arial" w:hAnsi="Arial" w:cs="Arial"/>
        </w:rPr>
        <w:t xml:space="preserve"> </w:t>
      </w:r>
      <w:r w:rsidR="00CC3A2C" w:rsidRPr="00CC108B">
        <w:rPr>
          <w:rFonts w:ascii="Arial" w:hAnsi="Arial" w:cs="Arial"/>
        </w:rPr>
        <w:t>“</w:t>
      </w:r>
      <w:r w:rsidR="00CC3A2C" w:rsidRPr="00CC108B">
        <w:rPr>
          <w:rFonts w:ascii="Arial" w:hAnsi="Arial" w:cs="Arial"/>
          <w:i/>
          <w:iCs/>
        </w:rPr>
        <w:t>Bo-</w:t>
      </w:r>
      <w:proofErr w:type="spellStart"/>
      <w:r w:rsidR="00CC3A2C" w:rsidRPr="00CC108B">
        <w:rPr>
          <w:rFonts w:ascii="Arial" w:hAnsi="Arial" w:cs="Arial"/>
          <w:i/>
          <w:iCs/>
        </w:rPr>
        <w:t>oks</w:t>
      </w:r>
      <w:proofErr w:type="spellEnd"/>
      <w:r w:rsidR="00CC3A2C" w:rsidRPr="00CC108B">
        <w:rPr>
          <w:rFonts w:ascii="Arial" w:hAnsi="Arial" w:cs="Arial"/>
          <w:i/>
          <w:iCs/>
        </w:rPr>
        <w:t xml:space="preserve"> mira a essere più di una semplice piattaforma di lettura e acquisto di libri: vogliamo diventare il cuore pulsante dell'innovazione letteraria nel 3° Millennio</w:t>
      </w:r>
      <w:r w:rsidR="000B1FAF" w:rsidRPr="00CC108B">
        <w:rPr>
          <w:rFonts w:ascii="Arial" w:hAnsi="Arial" w:cs="Arial"/>
          <w:i/>
          <w:iCs/>
        </w:rPr>
        <w:t>,</w:t>
      </w:r>
      <w:r w:rsidR="00CC3A2C" w:rsidRPr="00CC108B">
        <w:rPr>
          <w:rFonts w:ascii="Arial" w:hAnsi="Arial" w:cs="Arial"/>
          <w:i/>
          <w:iCs/>
        </w:rPr>
        <w:t xml:space="preserve"> crea</w:t>
      </w:r>
      <w:r w:rsidR="00191492" w:rsidRPr="00CC108B">
        <w:rPr>
          <w:rFonts w:ascii="Arial" w:hAnsi="Arial" w:cs="Arial"/>
          <w:i/>
          <w:iCs/>
        </w:rPr>
        <w:t>ndo</w:t>
      </w:r>
      <w:r w:rsidR="00CC3A2C" w:rsidRPr="00CC108B">
        <w:rPr>
          <w:rFonts w:ascii="Arial" w:hAnsi="Arial" w:cs="Arial"/>
          <w:i/>
          <w:iCs/>
        </w:rPr>
        <w:t xml:space="preserve"> un'esperienza di lettura emozionante e coinvolgente che trascende i confini carta e digitale</w:t>
      </w:r>
      <w:r w:rsidR="00CC3A2C" w:rsidRPr="00CC108B">
        <w:rPr>
          <w:rFonts w:ascii="Arial" w:hAnsi="Arial" w:cs="Arial"/>
        </w:rPr>
        <w:t xml:space="preserve">”, spiega </w:t>
      </w:r>
      <w:r w:rsidR="00CC3A2C" w:rsidRPr="00CC108B">
        <w:rPr>
          <w:rFonts w:ascii="Arial" w:hAnsi="Arial" w:cs="Arial"/>
          <w:b/>
          <w:bCs/>
        </w:rPr>
        <w:t>Andrea Ponticelli, co-</w:t>
      </w:r>
      <w:proofErr w:type="spellStart"/>
      <w:r w:rsidR="00CC3A2C" w:rsidRPr="00CC108B">
        <w:rPr>
          <w:rFonts w:ascii="Arial" w:hAnsi="Arial" w:cs="Arial"/>
          <w:b/>
          <w:bCs/>
        </w:rPr>
        <w:t>founder</w:t>
      </w:r>
      <w:proofErr w:type="spellEnd"/>
      <w:r w:rsidR="00CC3A2C" w:rsidRPr="00CC108B">
        <w:rPr>
          <w:rFonts w:ascii="Arial" w:hAnsi="Arial" w:cs="Arial"/>
          <w:b/>
          <w:bCs/>
        </w:rPr>
        <w:t xml:space="preserve"> della piattaforma </w:t>
      </w:r>
      <w:proofErr w:type="spellStart"/>
      <w:r w:rsidR="00CC3A2C" w:rsidRPr="00CC108B">
        <w:rPr>
          <w:rFonts w:ascii="Arial" w:hAnsi="Arial" w:cs="Arial"/>
          <w:b/>
          <w:bCs/>
        </w:rPr>
        <w:t>powered</w:t>
      </w:r>
      <w:proofErr w:type="spellEnd"/>
      <w:r w:rsidR="00CC3A2C" w:rsidRPr="00CC108B">
        <w:rPr>
          <w:rFonts w:ascii="Arial" w:hAnsi="Arial" w:cs="Arial"/>
          <w:b/>
          <w:bCs/>
        </w:rPr>
        <w:t xml:space="preserve"> by 4Graph</w:t>
      </w:r>
      <w:r w:rsidR="00CC3A2C" w:rsidRPr="00CC108B">
        <w:rPr>
          <w:rFonts w:ascii="Arial" w:hAnsi="Arial" w:cs="Arial"/>
        </w:rPr>
        <w:t xml:space="preserve">. </w:t>
      </w:r>
      <w:r w:rsidR="00F02696" w:rsidRPr="00CC108B">
        <w:rPr>
          <w:rFonts w:ascii="Arial" w:hAnsi="Arial" w:cs="Arial"/>
        </w:rPr>
        <w:t>Il progetto Bo-</w:t>
      </w:r>
      <w:proofErr w:type="spellStart"/>
      <w:r w:rsidR="00F02696" w:rsidRPr="00CC108B">
        <w:rPr>
          <w:rFonts w:ascii="Arial" w:hAnsi="Arial" w:cs="Arial"/>
        </w:rPr>
        <w:t>oks</w:t>
      </w:r>
      <w:proofErr w:type="spellEnd"/>
      <w:r w:rsidR="00A17C0D" w:rsidRPr="00CC108B">
        <w:rPr>
          <w:rFonts w:ascii="Arial" w:hAnsi="Arial" w:cs="Arial"/>
        </w:rPr>
        <w:t>, infatti,</w:t>
      </w:r>
      <w:r w:rsidR="00F02696" w:rsidRPr="00CC108B">
        <w:rPr>
          <w:rFonts w:ascii="Arial" w:hAnsi="Arial" w:cs="Arial"/>
        </w:rPr>
        <w:t xml:space="preserve"> nasce in seno a </w:t>
      </w:r>
      <w:hyperlink r:id="rId9" w:history="1">
        <w:r w:rsidR="00F02696" w:rsidRPr="00CC108B">
          <w:rPr>
            <w:rStyle w:val="Collegamentoipertestuale"/>
            <w:rFonts w:ascii="Arial" w:hAnsi="Arial" w:cs="Arial"/>
            <w:b/>
            <w:bCs/>
          </w:rPr>
          <w:t>4Graph</w:t>
        </w:r>
      </w:hyperlink>
      <w:r w:rsidR="00F02696" w:rsidRPr="00CC108B">
        <w:rPr>
          <w:rFonts w:ascii="Arial" w:hAnsi="Arial" w:cs="Arial"/>
        </w:rPr>
        <w:t>, tipografia online sostenibile che andrà a completare il servizio offerto agli editori. Già leader riconosciuto nel settore tipografico, 4Graph gestirà</w:t>
      </w:r>
      <w:r w:rsidR="000B1FAF" w:rsidRPr="00CC108B">
        <w:rPr>
          <w:rFonts w:ascii="Arial" w:hAnsi="Arial" w:cs="Arial"/>
        </w:rPr>
        <w:t>,</w:t>
      </w:r>
      <w:r w:rsidR="00F02696" w:rsidRPr="00CC108B">
        <w:rPr>
          <w:rFonts w:ascii="Arial" w:hAnsi="Arial" w:cs="Arial"/>
        </w:rPr>
        <w:t xml:space="preserve"> in sinergia con la piattaforma</w:t>
      </w:r>
      <w:r w:rsidR="000B1FAF" w:rsidRPr="00CC108B">
        <w:rPr>
          <w:rFonts w:ascii="Arial" w:hAnsi="Arial" w:cs="Arial"/>
        </w:rPr>
        <w:t>,</w:t>
      </w:r>
      <w:r w:rsidR="00F02696" w:rsidRPr="00CC108B">
        <w:rPr>
          <w:rFonts w:ascii="Arial" w:hAnsi="Arial" w:cs="Arial"/>
        </w:rPr>
        <w:t xml:space="preserve"> stampa e logistica, chiudendo il ciclo della filiera.</w:t>
      </w:r>
      <w:r w:rsidR="00A17C0D" w:rsidRPr="00CC108B">
        <w:rPr>
          <w:rFonts w:ascii="Arial" w:hAnsi="Arial" w:cs="Arial"/>
        </w:rPr>
        <w:t xml:space="preserve"> </w:t>
      </w:r>
      <w:r w:rsidR="00697E57" w:rsidRPr="00CC108B">
        <w:rPr>
          <w:rFonts w:ascii="Arial" w:hAnsi="Arial" w:cs="Arial"/>
        </w:rPr>
        <w:t>“</w:t>
      </w:r>
      <w:r w:rsidR="00697E57" w:rsidRPr="00CC108B">
        <w:rPr>
          <w:rFonts w:ascii="Arial" w:hAnsi="Arial" w:cs="Arial"/>
          <w:i/>
          <w:iCs/>
        </w:rPr>
        <w:t>Il mercato editoriale è in rapida evoluzione e Bo-</w:t>
      </w:r>
      <w:proofErr w:type="spellStart"/>
      <w:r w:rsidR="00697E57" w:rsidRPr="00CC108B">
        <w:rPr>
          <w:rFonts w:ascii="Arial" w:hAnsi="Arial" w:cs="Arial"/>
          <w:i/>
          <w:iCs/>
        </w:rPr>
        <w:t>oks</w:t>
      </w:r>
      <w:proofErr w:type="spellEnd"/>
      <w:r w:rsidR="00697E57" w:rsidRPr="00CC108B">
        <w:rPr>
          <w:rFonts w:ascii="Arial" w:hAnsi="Arial" w:cs="Arial"/>
          <w:i/>
          <w:iCs/>
        </w:rPr>
        <w:t xml:space="preserve"> si posiziona come innovativo distributore specializzato, capace di dedicarsi in modo</w:t>
      </w:r>
      <w:bookmarkStart w:id="0" w:name="_GoBack"/>
      <w:bookmarkEnd w:id="0"/>
      <w:r w:rsidR="00697E57" w:rsidRPr="00CC108B">
        <w:rPr>
          <w:rFonts w:ascii="Arial" w:hAnsi="Arial" w:cs="Arial"/>
          <w:i/>
          <w:iCs/>
        </w:rPr>
        <w:t xml:space="preserve"> verticale all’editoria indipendente, offrendo vantaggi che spaziano dalla distribuzione alla logistica, passando per la stampa, core business di 4Graph</w:t>
      </w:r>
      <w:r w:rsidR="00697E57" w:rsidRPr="00CC108B">
        <w:rPr>
          <w:rFonts w:ascii="Arial" w:hAnsi="Arial" w:cs="Arial"/>
        </w:rPr>
        <w:t>”, aggiunge Ponticelli.</w:t>
      </w:r>
    </w:p>
    <w:p w14:paraId="0BB99946" w14:textId="4C93C6B3" w:rsidR="00B87403" w:rsidRPr="00CC108B" w:rsidRDefault="00B87403" w:rsidP="000209B7">
      <w:pPr>
        <w:jc w:val="both"/>
        <w:rPr>
          <w:rFonts w:ascii="Arial" w:hAnsi="Arial" w:cs="Arial"/>
        </w:rPr>
      </w:pPr>
      <w:r w:rsidRPr="00CC108B">
        <w:rPr>
          <w:rFonts w:ascii="Arial" w:hAnsi="Arial" w:cs="Arial"/>
        </w:rPr>
        <w:t xml:space="preserve">In questa </w:t>
      </w:r>
      <w:r w:rsidR="00A17C0D" w:rsidRPr="00CC108B">
        <w:rPr>
          <w:rFonts w:ascii="Arial" w:hAnsi="Arial" w:cs="Arial"/>
        </w:rPr>
        <w:t xml:space="preserve">prima </w:t>
      </w:r>
      <w:r w:rsidRPr="00CC108B">
        <w:rPr>
          <w:rFonts w:ascii="Arial" w:hAnsi="Arial" w:cs="Arial"/>
        </w:rPr>
        <w:t xml:space="preserve">fase di engagement sono previste attività multicanale per presentare i </w:t>
      </w:r>
      <w:r w:rsidRPr="00CC108B">
        <w:rPr>
          <w:rFonts w:ascii="Arial" w:hAnsi="Arial" w:cs="Arial"/>
          <w:b/>
          <w:bCs/>
        </w:rPr>
        <w:t>numerosi vantaggi che l</w:t>
      </w:r>
      <w:r w:rsidR="00C657DC" w:rsidRPr="00CC108B">
        <w:rPr>
          <w:rFonts w:ascii="Arial" w:hAnsi="Arial" w:cs="Arial"/>
          <w:b/>
          <w:bCs/>
        </w:rPr>
        <w:t>’innovativa</w:t>
      </w:r>
      <w:r w:rsidRPr="00CC108B">
        <w:rPr>
          <w:rFonts w:ascii="Arial" w:hAnsi="Arial" w:cs="Arial"/>
          <w:b/>
          <w:bCs/>
        </w:rPr>
        <w:t xml:space="preserve"> piattaforma digitale basata sulla AI può offrire all’editoria indipendente</w:t>
      </w:r>
      <w:r w:rsidRPr="00CC108B">
        <w:rPr>
          <w:rFonts w:ascii="Arial" w:hAnsi="Arial" w:cs="Arial"/>
        </w:rPr>
        <w:t xml:space="preserve">, attraverso una filiera diretta editore-lettore. </w:t>
      </w:r>
      <w:r w:rsidR="00A17C0D" w:rsidRPr="00CC108B">
        <w:rPr>
          <w:rFonts w:ascii="Arial" w:hAnsi="Arial" w:cs="Arial"/>
        </w:rPr>
        <w:t>Oltre ai vantaggi economici legati alla promozione e alla distribuzione, Bo-</w:t>
      </w:r>
      <w:proofErr w:type="spellStart"/>
      <w:r w:rsidR="00A17C0D" w:rsidRPr="00CC108B">
        <w:rPr>
          <w:rFonts w:ascii="Arial" w:hAnsi="Arial" w:cs="Arial"/>
        </w:rPr>
        <w:t>oks</w:t>
      </w:r>
      <w:proofErr w:type="spellEnd"/>
      <w:r w:rsidR="00A17C0D" w:rsidRPr="00CC108B">
        <w:rPr>
          <w:rFonts w:ascii="Arial" w:hAnsi="Arial" w:cs="Arial"/>
        </w:rPr>
        <w:t xml:space="preserve"> assicura agli editori indipendenti </w:t>
      </w:r>
      <w:r w:rsidR="00A17C0D" w:rsidRPr="00CC108B">
        <w:rPr>
          <w:rFonts w:ascii="Arial" w:hAnsi="Arial" w:cs="Arial"/>
          <w:b/>
          <w:bCs/>
        </w:rPr>
        <w:t>trasparenza attraverso analisi dettagliate</w:t>
      </w:r>
      <w:r w:rsidR="00A17C0D" w:rsidRPr="00CC108B">
        <w:rPr>
          <w:rFonts w:ascii="Arial" w:hAnsi="Arial" w:cs="Arial"/>
        </w:rPr>
        <w:t xml:space="preserve"> e in tempo reale su vendite e comportamento del lettore e </w:t>
      </w:r>
      <w:r w:rsidR="00A17C0D" w:rsidRPr="00CC108B">
        <w:rPr>
          <w:rFonts w:ascii="Arial" w:hAnsi="Arial" w:cs="Arial"/>
          <w:b/>
          <w:bCs/>
        </w:rPr>
        <w:t>royalties sul prezzo di copertina</w:t>
      </w:r>
      <w:r w:rsidR="00191492" w:rsidRPr="00CC108B">
        <w:rPr>
          <w:rFonts w:ascii="Arial" w:hAnsi="Arial" w:cs="Arial"/>
        </w:rPr>
        <w:t xml:space="preserve"> per la vendita di libri cartacei</w:t>
      </w:r>
      <w:r w:rsidR="001D6D2B" w:rsidRPr="00CC108B">
        <w:rPr>
          <w:rFonts w:ascii="Arial" w:hAnsi="Arial" w:cs="Arial"/>
        </w:rPr>
        <w:t>,</w:t>
      </w:r>
      <w:r w:rsidR="00191492" w:rsidRPr="00CC108B">
        <w:rPr>
          <w:rFonts w:ascii="Arial" w:hAnsi="Arial" w:cs="Arial"/>
        </w:rPr>
        <w:t xml:space="preserve"> ma anche per</w:t>
      </w:r>
      <w:r w:rsidR="00A17C0D" w:rsidRPr="00CC108B">
        <w:rPr>
          <w:rFonts w:ascii="Arial" w:hAnsi="Arial" w:cs="Arial"/>
        </w:rPr>
        <w:t xml:space="preserve"> le pagine lette in streaming.</w:t>
      </w:r>
      <w:r w:rsidR="007366D5" w:rsidRPr="00CC108B">
        <w:rPr>
          <w:rFonts w:ascii="Arial" w:hAnsi="Arial" w:cs="Arial"/>
        </w:rPr>
        <w:t xml:space="preserve"> </w:t>
      </w:r>
      <w:r w:rsidR="00C657DC" w:rsidRPr="00CC108B">
        <w:rPr>
          <w:rFonts w:ascii="Arial" w:hAnsi="Arial" w:cs="Arial"/>
        </w:rPr>
        <w:t>Bo-</w:t>
      </w:r>
      <w:proofErr w:type="spellStart"/>
      <w:r w:rsidR="00C657DC" w:rsidRPr="00CC108B">
        <w:rPr>
          <w:rFonts w:ascii="Arial" w:hAnsi="Arial" w:cs="Arial"/>
        </w:rPr>
        <w:t>oks</w:t>
      </w:r>
      <w:proofErr w:type="spellEnd"/>
      <w:r w:rsidR="00C657DC" w:rsidRPr="00CC108B">
        <w:rPr>
          <w:rFonts w:ascii="Arial" w:hAnsi="Arial" w:cs="Arial"/>
        </w:rPr>
        <w:t xml:space="preserve">, </w:t>
      </w:r>
      <w:r w:rsidR="00A17C0D" w:rsidRPr="00CC108B">
        <w:rPr>
          <w:rFonts w:ascii="Arial" w:hAnsi="Arial" w:cs="Arial"/>
        </w:rPr>
        <w:t>infatti</w:t>
      </w:r>
      <w:r w:rsidR="00C657DC" w:rsidRPr="00CC108B">
        <w:rPr>
          <w:rFonts w:ascii="Arial" w:hAnsi="Arial" w:cs="Arial"/>
        </w:rPr>
        <w:t>,</w:t>
      </w:r>
      <w:r w:rsidRPr="00CC108B">
        <w:rPr>
          <w:rFonts w:ascii="Arial" w:hAnsi="Arial" w:cs="Arial"/>
        </w:rPr>
        <w:t xml:space="preserve"> </w:t>
      </w:r>
      <w:r w:rsidR="00C657DC" w:rsidRPr="00CC108B">
        <w:rPr>
          <w:rFonts w:ascii="Arial" w:hAnsi="Arial" w:cs="Arial"/>
        </w:rPr>
        <w:t xml:space="preserve">offre </w:t>
      </w:r>
      <w:r w:rsidR="00C657DC" w:rsidRPr="00CC108B">
        <w:rPr>
          <w:rFonts w:ascii="Arial" w:hAnsi="Arial" w:cs="Arial"/>
          <w:b/>
          <w:bCs/>
        </w:rPr>
        <w:t>due modalità di fruizione</w:t>
      </w:r>
      <w:r w:rsidR="00C657DC" w:rsidRPr="00CC108B">
        <w:rPr>
          <w:rFonts w:ascii="Arial" w:hAnsi="Arial" w:cs="Arial"/>
        </w:rPr>
        <w:t xml:space="preserve">: </w:t>
      </w:r>
      <w:r w:rsidRPr="00CC108B">
        <w:rPr>
          <w:rFonts w:ascii="Arial" w:hAnsi="Arial" w:cs="Arial"/>
        </w:rPr>
        <w:t>permette di leggere i libri in versione digitale attraverso un reader online proprietario, fruibile da pc, tablet e smartphone</w:t>
      </w:r>
      <w:r w:rsidR="00C657DC" w:rsidRPr="00CC108B">
        <w:rPr>
          <w:rFonts w:ascii="Arial" w:hAnsi="Arial" w:cs="Arial"/>
        </w:rPr>
        <w:t xml:space="preserve">, </w:t>
      </w:r>
      <w:r w:rsidR="00C535F1" w:rsidRPr="00CC108B">
        <w:rPr>
          <w:rFonts w:ascii="Arial" w:hAnsi="Arial" w:cs="Arial"/>
        </w:rPr>
        <w:t>e</w:t>
      </w:r>
      <w:r w:rsidRPr="00CC108B">
        <w:rPr>
          <w:rFonts w:ascii="Arial" w:hAnsi="Arial" w:cs="Arial"/>
        </w:rPr>
        <w:t xml:space="preserve"> </w:t>
      </w:r>
      <w:r w:rsidR="00C657DC" w:rsidRPr="00CC108B">
        <w:rPr>
          <w:rFonts w:ascii="Arial" w:hAnsi="Arial" w:cs="Arial"/>
        </w:rPr>
        <w:t xml:space="preserve">di </w:t>
      </w:r>
      <w:r w:rsidRPr="00CC108B">
        <w:rPr>
          <w:rFonts w:ascii="Arial" w:hAnsi="Arial" w:cs="Arial"/>
        </w:rPr>
        <w:t>ordinare la versione cartacea che verrà stampata on-demand da 4Graph</w:t>
      </w:r>
      <w:r w:rsidR="00C657DC" w:rsidRPr="00CC108B">
        <w:rPr>
          <w:rFonts w:ascii="Arial" w:hAnsi="Arial" w:cs="Arial"/>
        </w:rPr>
        <w:t xml:space="preserve"> </w:t>
      </w:r>
      <w:r w:rsidR="003A2AA2" w:rsidRPr="00CC108B">
        <w:rPr>
          <w:rFonts w:ascii="Arial" w:hAnsi="Arial" w:cs="Arial"/>
        </w:rPr>
        <w:t>utilizzando esclusivamente carte ecosostenibili</w:t>
      </w:r>
      <w:r w:rsidR="007366D5" w:rsidRPr="00CC108B">
        <w:rPr>
          <w:rFonts w:ascii="Arial" w:hAnsi="Arial" w:cs="Arial"/>
        </w:rPr>
        <w:t>, riciclate e riciclabili.</w:t>
      </w:r>
    </w:p>
    <w:p w14:paraId="3AD83445" w14:textId="5C3A9612" w:rsidR="00F02696" w:rsidRDefault="00884FFE" w:rsidP="000209B7">
      <w:pPr>
        <w:jc w:val="both"/>
        <w:rPr>
          <w:rFonts w:ascii="Arial" w:hAnsi="Arial" w:cs="Arial"/>
        </w:rPr>
      </w:pPr>
      <w:r w:rsidRPr="00CC108B">
        <w:rPr>
          <w:rFonts w:ascii="Arial" w:hAnsi="Arial" w:cs="Arial"/>
        </w:rPr>
        <w:t>Alla fase di implementazione del catalogo digitale seguirà la presentazione di Bo-</w:t>
      </w:r>
      <w:proofErr w:type="spellStart"/>
      <w:r w:rsidRPr="00CC108B">
        <w:rPr>
          <w:rFonts w:ascii="Arial" w:hAnsi="Arial" w:cs="Arial"/>
        </w:rPr>
        <w:t>oks</w:t>
      </w:r>
      <w:proofErr w:type="spellEnd"/>
      <w:r w:rsidRPr="00CC108B">
        <w:rPr>
          <w:rFonts w:ascii="Arial" w:hAnsi="Arial" w:cs="Arial"/>
        </w:rPr>
        <w:t xml:space="preserve"> agli utenti finali che potranno usufruire della piattaforma da inizio 2024. Già dalla fase di registrazione, inizierà un’</w:t>
      </w:r>
      <w:r w:rsidRPr="00CC108B">
        <w:rPr>
          <w:rFonts w:ascii="Arial" w:hAnsi="Arial" w:cs="Arial"/>
          <w:b/>
          <w:bCs/>
        </w:rPr>
        <w:t>accurata</w:t>
      </w:r>
      <w:r w:rsidRPr="00CC108B">
        <w:rPr>
          <w:rFonts w:ascii="Arial" w:hAnsi="Arial" w:cs="Arial"/>
        </w:rPr>
        <w:t xml:space="preserve"> </w:t>
      </w:r>
      <w:r w:rsidRPr="00CC108B">
        <w:rPr>
          <w:rFonts w:ascii="Arial" w:hAnsi="Arial" w:cs="Arial"/>
          <w:b/>
          <w:bCs/>
        </w:rPr>
        <w:t>profilazione dei lettori</w:t>
      </w:r>
      <w:r w:rsidRPr="00CC108B">
        <w:rPr>
          <w:rFonts w:ascii="Arial" w:hAnsi="Arial" w:cs="Arial"/>
        </w:rPr>
        <w:t xml:space="preserve"> che l’intelligenza artificiale andrà via via affinando in base al loro comportamento. </w:t>
      </w:r>
      <w:r w:rsidRPr="00CC108B">
        <w:rPr>
          <w:rFonts w:ascii="Arial" w:hAnsi="Arial" w:cs="Arial"/>
          <w:i/>
          <w:iCs/>
        </w:rPr>
        <w:t xml:space="preserve">“La piattaforma, infatti, è in grado di </w:t>
      </w:r>
      <w:r w:rsidR="00A17C0D" w:rsidRPr="00CC108B">
        <w:rPr>
          <w:rFonts w:ascii="Arial" w:hAnsi="Arial" w:cs="Arial"/>
          <w:i/>
          <w:iCs/>
        </w:rPr>
        <w:t>‘</w:t>
      </w:r>
      <w:r w:rsidRPr="00CC108B">
        <w:rPr>
          <w:rFonts w:ascii="Arial" w:hAnsi="Arial" w:cs="Arial"/>
          <w:i/>
          <w:iCs/>
        </w:rPr>
        <w:t>ascoltare</w:t>
      </w:r>
      <w:r w:rsidR="00A17C0D" w:rsidRPr="00CC108B">
        <w:rPr>
          <w:rFonts w:ascii="Arial" w:hAnsi="Arial" w:cs="Arial"/>
          <w:i/>
          <w:iCs/>
        </w:rPr>
        <w:t>’</w:t>
      </w:r>
      <w:r w:rsidRPr="00CC108B">
        <w:rPr>
          <w:rFonts w:ascii="Arial" w:hAnsi="Arial" w:cs="Arial"/>
          <w:i/>
          <w:iCs/>
        </w:rPr>
        <w:t xml:space="preserve"> le emozioni del lettore per proporre </w:t>
      </w:r>
      <w:r w:rsidR="003A2AA2" w:rsidRPr="00CC108B">
        <w:rPr>
          <w:rFonts w:ascii="Arial" w:hAnsi="Arial" w:cs="Arial"/>
          <w:i/>
          <w:iCs/>
        </w:rPr>
        <w:t>titoli, autori e generi</w:t>
      </w:r>
      <w:r w:rsidRPr="00CC108B">
        <w:rPr>
          <w:rFonts w:ascii="Arial" w:hAnsi="Arial" w:cs="Arial"/>
          <w:i/>
          <w:iCs/>
        </w:rPr>
        <w:t xml:space="preserve"> di cui non conosce l’esistenza</w:t>
      </w:r>
      <w:r w:rsidR="00A17C0D" w:rsidRPr="00CC108B">
        <w:rPr>
          <w:rFonts w:ascii="Arial" w:hAnsi="Arial" w:cs="Arial"/>
          <w:i/>
          <w:iCs/>
        </w:rPr>
        <w:t>,</w:t>
      </w:r>
      <w:r w:rsidR="003A2AA2" w:rsidRPr="00CC108B">
        <w:rPr>
          <w:rFonts w:ascii="Arial" w:hAnsi="Arial" w:cs="Arial"/>
          <w:i/>
          <w:iCs/>
        </w:rPr>
        <w:t xml:space="preserve"> </w:t>
      </w:r>
      <w:r w:rsidR="003A2AA2" w:rsidRPr="00CC108B">
        <w:rPr>
          <w:rFonts w:ascii="Arial" w:hAnsi="Arial" w:cs="Arial"/>
          <w:b/>
          <w:bCs/>
          <w:i/>
          <w:iCs/>
        </w:rPr>
        <w:t>creando il perfetto match</w:t>
      </w:r>
      <w:r w:rsidR="003A2AA2" w:rsidRPr="00CC108B">
        <w:rPr>
          <w:rFonts w:ascii="Arial" w:hAnsi="Arial" w:cs="Arial"/>
          <w:i/>
          <w:iCs/>
        </w:rPr>
        <w:t xml:space="preserve"> in base a interessi e stato d’animo del momento</w:t>
      </w:r>
      <w:r w:rsidRPr="00CC108B">
        <w:rPr>
          <w:rFonts w:ascii="Arial" w:hAnsi="Arial" w:cs="Arial"/>
        </w:rPr>
        <w:t xml:space="preserve">”, spiega Andrea Ponticelli. Ciò offre agli editori e agli </w:t>
      </w:r>
      <w:r w:rsidRPr="00CC108B">
        <w:rPr>
          <w:rFonts w:ascii="Arial" w:hAnsi="Arial" w:cs="Arial"/>
        </w:rPr>
        <w:lastRenderedPageBreak/>
        <w:t>autori la possibilità di promuovere libri in modo efficiente raggiungendo un pubblico più ampio e mirato.</w:t>
      </w:r>
      <w:r w:rsidR="003A2AA2">
        <w:rPr>
          <w:rFonts w:ascii="Arial" w:hAnsi="Arial" w:cs="Arial"/>
        </w:rPr>
        <w:t xml:space="preserve"> </w:t>
      </w:r>
    </w:p>
    <w:p w14:paraId="33432D88" w14:textId="77777777" w:rsidR="002B3882" w:rsidRDefault="002B3882" w:rsidP="002B3882">
      <w:pPr>
        <w:spacing w:after="0"/>
        <w:jc w:val="both"/>
        <w:rPr>
          <w:rFonts w:ascii="Arial" w:hAnsi="Arial" w:cs="Arial"/>
        </w:rPr>
      </w:pPr>
    </w:p>
    <w:p w14:paraId="4E4F2601" w14:textId="77777777" w:rsidR="002B3882" w:rsidRDefault="002B3882" w:rsidP="002B3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B49376" w14:textId="5BA46F50" w:rsidR="002B3882" w:rsidRPr="002B3882" w:rsidRDefault="002B3882" w:rsidP="002B3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B3882">
        <w:rPr>
          <w:rFonts w:ascii="Arial" w:hAnsi="Arial" w:cs="Arial"/>
          <w:b/>
          <w:bCs/>
          <w:sz w:val="24"/>
          <w:szCs w:val="24"/>
        </w:rPr>
        <w:t>GLI EDITORI INTERESSATI POSSONO TROVARE MAGGIORI INFORMAZIONI</w:t>
      </w:r>
    </w:p>
    <w:p w14:paraId="5DB072FD" w14:textId="76DA1CE8" w:rsidR="002B3882" w:rsidRPr="002B3882" w:rsidRDefault="002B3882" w:rsidP="002B3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B3882">
        <w:rPr>
          <w:rFonts w:ascii="Arial" w:hAnsi="Arial" w:cs="Arial"/>
          <w:b/>
          <w:bCs/>
          <w:sz w:val="24"/>
          <w:szCs w:val="24"/>
        </w:rPr>
        <w:t>AL SEGUENTE LINK:</w:t>
      </w:r>
    </w:p>
    <w:p w14:paraId="1BCB2703" w14:textId="77777777" w:rsidR="002B3882" w:rsidRDefault="006E71FE" w:rsidP="002B3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hyperlink r:id="rId10" w:history="1">
        <w:r w:rsidR="002B3882" w:rsidRPr="002B3882">
          <w:rPr>
            <w:rStyle w:val="Collegamentoipertestuale"/>
            <w:rFonts w:ascii="Arial" w:eastAsia="Times New Roman" w:hAnsi="Arial" w:cs="Arial"/>
            <w:b/>
            <w:bCs/>
            <w:sz w:val="24"/>
            <w:szCs w:val="24"/>
          </w:rPr>
          <w:t>https://www.bo-oks.com/</w:t>
        </w:r>
      </w:hyperlink>
    </w:p>
    <w:p w14:paraId="23F77BEF" w14:textId="77777777" w:rsidR="002B3882" w:rsidRPr="002B3882" w:rsidRDefault="002B3882" w:rsidP="002B3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F3E2DEE" w14:textId="77777777" w:rsidR="002B3882" w:rsidRDefault="002B3882" w:rsidP="002B3882">
      <w:pPr>
        <w:spacing w:after="0"/>
        <w:jc w:val="center"/>
        <w:rPr>
          <w:rFonts w:ascii="Arial" w:hAnsi="Arial" w:cs="Arial"/>
        </w:rPr>
      </w:pPr>
    </w:p>
    <w:p w14:paraId="61FE7D45" w14:textId="77777777" w:rsidR="002B3882" w:rsidRDefault="002B3882" w:rsidP="002B3882">
      <w:pPr>
        <w:spacing w:after="0"/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0956FC" w:rsidRPr="000956FC" w14:paraId="4EFD4819" w14:textId="77777777" w:rsidTr="002D7C00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14941" w14:textId="77777777" w:rsidR="000956FC" w:rsidRPr="000956FC" w:rsidRDefault="000956FC" w:rsidP="002D7C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0956FC"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778431F4" w14:textId="77777777" w:rsidR="000956FC" w:rsidRPr="000956FC" w:rsidRDefault="000956FC" w:rsidP="002D7C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0956FC"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257D5AB3" w14:textId="77777777" w:rsidR="000956FC" w:rsidRPr="000956FC" w:rsidRDefault="000956FC" w:rsidP="002D7C0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956FC"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550D3EA5" w14:textId="77777777" w:rsidR="000956FC" w:rsidRPr="000956FC" w:rsidRDefault="006E71FE" w:rsidP="002D7C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1" w:history="1">
              <w:r w:rsidR="000956FC" w:rsidRPr="000956FC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0956FC" w:rsidRPr="000956FC">
              <w:rPr>
                <w:rFonts w:ascii="Arial" w:hAnsi="Arial" w:cs="Arial"/>
              </w:rPr>
              <w:t xml:space="preserve"> </w:t>
            </w:r>
          </w:p>
          <w:p w14:paraId="782933ED" w14:textId="77777777" w:rsidR="000956FC" w:rsidRPr="000956FC" w:rsidRDefault="006E71FE" w:rsidP="002D7C0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hyperlink r:id="rId12" w:history="1">
              <w:r w:rsidR="000956FC" w:rsidRPr="000956FC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0956FC" w:rsidRPr="000956FC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A1231" w14:textId="77777777" w:rsidR="000956FC" w:rsidRPr="00576F52" w:rsidRDefault="000956FC" w:rsidP="002D7C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76F52"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0058CED3" w14:textId="526FDE1B" w:rsidR="000956FC" w:rsidRPr="00576F52" w:rsidRDefault="000956FC" w:rsidP="002D7C00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576F52">
              <w:rPr>
                <w:rFonts w:ascii="Arial" w:hAnsi="Arial" w:cs="Arial"/>
                <w:b/>
                <w:bCs/>
                <w:color w:val="000000"/>
              </w:rPr>
              <w:t>Bo-</w:t>
            </w:r>
            <w:proofErr w:type="spellStart"/>
            <w:r w:rsidRPr="00576F52">
              <w:rPr>
                <w:rFonts w:ascii="Arial" w:hAnsi="Arial" w:cs="Arial"/>
                <w:b/>
                <w:bCs/>
                <w:color w:val="000000"/>
              </w:rPr>
              <w:t>oks</w:t>
            </w:r>
            <w:proofErr w:type="spellEnd"/>
          </w:p>
          <w:p w14:paraId="27B26894" w14:textId="685A3A91" w:rsidR="00576F52" w:rsidRPr="00576F52" w:rsidRDefault="00576F52" w:rsidP="00576F52">
            <w:pPr>
              <w:spacing w:after="0"/>
              <w:rPr>
                <w:rFonts w:ascii="Arial" w:eastAsia="Times New Roman" w:hAnsi="Arial" w:cs="Arial"/>
              </w:rPr>
            </w:pPr>
            <w:r w:rsidRPr="00576F52">
              <w:rPr>
                <w:rFonts w:ascii="Arial" w:eastAsia="Times New Roman" w:hAnsi="Arial" w:cs="Arial"/>
              </w:rPr>
              <w:t>+39 340</w:t>
            </w:r>
            <w:r w:rsidR="002B3882">
              <w:rPr>
                <w:rFonts w:ascii="Arial" w:eastAsia="Times New Roman" w:hAnsi="Arial" w:cs="Arial"/>
              </w:rPr>
              <w:t xml:space="preserve"> </w:t>
            </w:r>
            <w:r w:rsidRPr="00576F52">
              <w:rPr>
                <w:rFonts w:ascii="Arial" w:eastAsia="Times New Roman" w:hAnsi="Arial" w:cs="Arial"/>
              </w:rPr>
              <w:t xml:space="preserve">1349592 </w:t>
            </w:r>
          </w:p>
          <w:p w14:paraId="4529EEA0" w14:textId="1C73F609" w:rsidR="00576F52" w:rsidRPr="00576F52" w:rsidRDefault="006E71FE" w:rsidP="00576F52">
            <w:pPr>
              <w:spacing w:after="0"/>
              <w:rPr>
                <w:rFonts w:ascii="Arial" w:eastAsia="Times New Roman" w:hAnsi="Arial" w:cs="Arial"/>
              </w:rPr>
            </w:pPr>
            <w:hyperlink r:id="rId13" w:history="1">
              <w:r w:rsidR="00576F52" w:rsidRPr="00576F52">
                <w:rPr>
                  <w:rStyle w:val="Collegamentoipertestuale"/>
                  <w:rFonts w:ascii="Arial" w:eastAsia="Times New Roman" w:hAnsi="Arial" w:cs="Arial"/>
                </w:rPr>
                <w:t>info@bo-oks.com</w:t>
              </w:r>
            </w:hyperlink>
          </w:p>
          <w:p w14:paraId="7B486D14" w14:textId="662C1B8D" w:rsidR="00576F52" w:rsidRPr="00576F52" w:rsidRDefault="006E71FE" w:rsidP="00576F52">
            <w:pPr>
              <w:rPr>
                <w:rFonts w:ascii="Arial" w:eastAsia="Times New Roman" w:hAnsi="Arial" w:cs="Arial"/>
              </w:rPr>
            </w:pPr>
            <w:hyperlink r:id="rId14" w:history="1">
              <w:r w:rsidR="00576F52" w:rsidRPr="00576F52">
                <w:rPr>
                  <w:rStyle w:val="Collegamentoipertestuale"/>
                  <w:rFonts w:ascii="Arial" w:eastAsia="Times New Roman" w:hAnsi="Arial" w:cs="Arial"/>
                </w:rPr>
                <w:t>https://www.bo-oks.com/</w:t>
              </w:r>
            </w:hyperlink>
          </w:p>
          <w:p w14:paraId="17CDD8A7" w14:textId="2B29BD1B" w:rsidR="000956FC" w:rsidRPr="00576F52" w:rsidRDefault="000956FC" w:rsidP="002D7C00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14:paraId="1762320E" w14:textId="77777777" w:rsidR="00884FFE" w:rsidRDefault="00884FFE" w:rsidP="000209B7">
      <w:pPr>
        <w:jc w:val="both"/>
        <w:rPr>
          <w:rFonts w:ascii="Arial" w:hAnsi="Arial" w:cs="Arial"/>
        </w:rPr>
      </w:pPr>
    </w:p>
    <w:sectPr w:rsidR="00884FFE" w:rsidSect="00BB626F">
      <w:headerReference w:type="default" r:id="rId1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43829" w14:textId="77777777" w:rsidR="00C657DC" w:rsidRDefault="00C657DC" w:rsidP="00C657DC">
      <w:pPr>
        <w:spacing w:after="0" w:line="240" w:lineRule="auto"/>
      </w:pPr>
      <w:r>
        <w:separator/>
      </w:r>
    </w:p>
  </w:endnote>
  <w:endnote w:type="continuationSeparator" w:id="0">
    <w:p w14:paraId="5F1C5D74" w14:textId="77777777" w:rsidR="00C657DC" w:rsidRDefault="00C657DC" w:rsidP="00C6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265E0" w14:textId="77777777" w:rsidR="00C657DC" w:rsidRDefault="00C657DC" w:rsidP="00C657DC">
      <w:pPr>
        <w:spacing w:after="0" w:line="240" w:lineRule="auto"/>
      </w:pPr>
      <w:r>
        <w:separator/>
      </w:r>
    </w:p>
  </w:footnote>
  <w:footnote w:type="continuationSeparator" w:id="0">
    <w:p w14:paraId="2A82370E" w14:textId="77777777" w:rsidR="00C657DC" w:rsidRDefault="00C657DC" w:rsidP="00C65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B9EE7" w14:textId="12F089BD" w:rsidR="00C657DC" w:rsidRDefault="00BB626F" w:rsidP="00BB626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0E0CA8A" wp14:editId="03CC9340">
          <wp:extent cx="2019300" cy="1009650"/>
          <wp:effectExtent l="0" t="0" r="0" b="0"/>
          <wp:docPr id="924390942" name="Immagine 924390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669686" name="Immagine 285669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630" cy="1010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EFDBCA" w14:textId="77777777" w:rsidR="00BB626F" w:rsidRPr="00BB626F" w:rsidRDefault="00BB626F" w:rsidP="00BB626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3D75"/>
    <w:multiLevelType w:val="multilevel"/>
    <w:tmpl w:val="F40E489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7BB7DA6"/>
    <w:multiLevelType w:val="multilevel"/>
    <w:tmpl w:val="5798E2A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1611323"/>
    <w:multiLevelType w:val="multilevel"/>
    <w:tmpl w:val="8F203C4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36620019"/>
    <w:multiLevelType w:val="multilevel"/>
    <w:tmpl w:val="D5EE890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D2E4DF2"/>
    <w:multiLevelType w:val="multilevel"/>
    <w:tmpl w:val="1A2A47A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6B6C4AF3"/>
    <w:multiLevelType w:val="multilevel"/>
    <w:tmpl w:val="2070C6B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D4"/>
    <w:rsid w:val="000209B7"/>
    <w:rsid w:val="000956FC"/>
    <w:rsid w:val="000B1FAF"/>
    <w:rsid w:val="000D5D78"/>
    <w:rsid w:val="00103985"/>
    <w:rsid w:val="00120908"/>
    <w:rsid w:val="00180E05"/>
    <w:rsid w:val="00191492"/>
    <w:rsid w:val="001D6D2B"/>
    <w:rsid w:val="00262B79"/>
    <w:rsid w:val="002B3882"/>
    <w:rsid w:val="002B56CE"/>
    <w:rsid w:val="003A2AA2"/>
    <w:rsid w:val="003C3080"/>
    <w:rsid w:val="004C1E84"/>
    <w:rsid w:val="00525C0D"/>
    <w:rsid w:val="005265BB"/>
    <w:rsid w:val="00576F52"/>
    <w:rsid w:val="00585EFE"/>
    <w:rsid w:val="006467AC"/>
    <w:rsid w:val="00697E57"/>
    <w:rsid w:val="006E71FE"/>
    <w:rsid w:val="007366D5"/>
    <w:rsid w:val="0076117F"/>
    <w:rsid w:val="007E637B"/>
    <w:rsid w:val="00870101"/>
    <w:rsid w:val="00884FFE"/>
    <w:rsid w:val="008B2B63"/>
    <w:rsid w:val="00917AD4"/>
    <w:rsid w:val="00A17C0D"/>
    <w:rsid w:val="00B7399F"/>
    <w:rsid w:val="00B87403"/>
    <w:rsid w:val="00BB626F"/>
    <w:rsid w:val="00BF4839"/>
    <w:rsid w:val="00C535F1"/>
    <w:rsid w:val="00C657DC"/>
    <w:rsid w:val="00CA6B8C"/>
    <w:rsid w:val="00CB17AE"/>
    <w:rsid w:val="00CC108B"/>
    <w:rsid w:val="00CC3A2C"/>
    <w:rsid w:val="00CE423A"/>
    <w:rsid w:val="00D550F9"/>
    <w:rsid w:val="00EB1CB2"/>
    <w:rsid w:val="00F02696"/>
    <w:rsid w:val="00F66489"/>
    <w:rsid w:val="00FA614B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5C7EAC"/>
  <w15:chartTrackingRefBased/>
  <w15:docId w15:val="{488A1643-3B85-49A1-9E93-2C0D0B67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A6B8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A6B8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65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7DC"/>
  </w:style>
  <w:style w:type="paragraph" w:styleId="Pidipagina">
    <w:name w:val="footer"/>
    <w:basedOn w:val="Normale"/>
    <w:link w:val="PidipaginaCarattere"/>
    <w:uiPriority w:val="99"/>
    <w:unhideWhenUsed/>
    <w:rsid w:val="00C65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7DC"/>
  </w:style>
  <w:style w:type="paragraph" w:styleId="Nessunaspaziatura">
    <w:name w:val="No Spacing"/>
    <w:uiPriority w:val="1"/>
    <w:qFormat/>
    <w:rsid w:val="00736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5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-oks.com/" TargetMode="External"/><Relationship Id="rId13" Type="http://schemas.openxmlformats.org/officeDocument/2006/relationships/hyperlink" Target="mailto:info@bo-ok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inkommunication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o-ok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4graph.it" TargetMode="External"/><Relationship Id="rId14" Type="http://schemas.openxmlformats.org/officeDocument/2006/relationships/hyperlink" Target="https://www.bo-ok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BBFE1-BF1B-4340-8790-91E077A4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38</cp:revision>
  <dcterms:created xsi:type="dcterms:W3CDTF">2023-11-02T10:14:00Z</dcterms:created>
  <dcterms:modified xsi:type="dcterms:W3CDTF">2023-11-09T10:32:00Z</dcterms:modified>
</cp:coreProperties>
</file>